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95CCF2" w14:textId="77777777" w:rsidR="00A24E8E" w:rsidRPr="00006382" w:rsidRDefault="00A24E8E" w:rsidP="00A24E8E">
      <w:pPr>
        <w:spacing w:after="0" w:line="360" w:lineRule="auto"/>
        <w:jc w:val="center"/>
        <w:rPr>
          <w:rFonts w:ascii="Times New Roman" w:eastAsia="Times New Roman" w:hAnsi="Times New Roman" w:cs="Times New Roman"/>
          <w:color w:val="000000"/>
          <w:sz w:val="26"/>
          <w:szCs w:val="20"/>
          <w:lang w:eastAsia="ru-RU"/>
        </w:rPr>
      </w:pPr>
      <w:r w:rsidRPr="00006382">
        <w:rPr>
          <w:rFonts w:ascii="Times New Roman" w:eastAsia="Times New Roman" w:hAnsi="Times New Roman" w:cs="Times New Roman"/>
          <w:color w:val="000000"/>
          <w:sz w:val="26"/>
          <w:szCs w:val="20"/>
          <w:lang w:eastAsia="ru-RU"/>
        </w:rPr>
        <w:t>Муниципальное бюджетное общеобразовательное учреждение города Тулуна</w:t>
      </w:r>
    </w:p>
    <w:p w14:paraId="3AE4108B" w14:textId="77777777" w:rsidR="00A24E8E" w:rsidRPr="00006382" w:rsidRDefault="00A24E8E" w:rsidP="00A24E8E">
      <w:pPr>
        <w:spacing w:after="0" w:line="360" w:lineRule="auto"/>
        <w:jc w:val="center"/>
        <w:rPr>
          <w:rFonts w:ascii="Times New Roman" w:eastAsia="Times New Roman" w:hAnsi="Times New Roman" w:cs="Times New Roman"/>
          <w:color w:val="000000"/>
          <w:sz w:val="28"/>
          <w:szCs w:val="20"/>
          <w:lang w:eastAsia="ru-RU"/>
        </w:rPr>
      </w:pPr>
      <w:r w:rsidRPr="00006382">
        <w:rPr>
          <w:rFonts w:ascii="Times New Roman" w:eastAsia="Times New Roman" w:hAnsi="Times New Roman" w:cs="Times New Roman"/>
          <w:color w:val="000000"/>
          <w:sz w:val="28"/>
          <w:szCs w:val="20"/>
          <w:lang w:eastAsia="ru-RU"/>
        </w:rPr>
        <w:t>«Средняя общеобразовательная школа № 25»</w:t>
      </w:r>
    </w:p>
    <w:p w14:paraId="5A5B79EA" w14:textId="77777777" w:rsidR="00AD5B91" w:rsidRDefault="00AD5B91" w:rsidP="00682DA1">
      <w:pPr>
        <w:pStyle w:val="a3"/>
        <w:spacing w:line="360" w:lineRule="auto"/>
        <w:jc w:val="center"/>
        <w:rPr>
          <w:rFonts w:ascii="Times New Roman" w:hAnsi="Times New Roman" w:cs="Times New Roman"/>
          <w:b/>
          <w:sz w:val="24"/>
          <w:szCs w:val="24"/>
        </w:rPr>
      </w:pPr>
    </w:p>
    <w:p w14:paraId="0260E28C" w14:textId="77777777" w:rsidR="00AD5B91" w:rsidRDefault="00AD5B91" w:rsidP="00682DA1">
      <w:pPr>
        <w:pStyle w:val="a3"/>
        <w:spacing w:line="360" w:lineRule="auto"/>
        <w:jc w:val="center"/>
        <w:rPr>
          <w:rFonts w:ascii="Times New Roman" w:hAnsi="Times New Roman" w:cs="Times New Roman"/>
          <w:b/>
          <w:sz w:val="24"/>
          <w:szCs w:val="24"/>
        </w:rPr>
      </w:pPr>
    </w:p>
    <w:p w14:paraId="59DFD4D9" w14:textId="77777777" w:rsidR="00AD5B91" w:rsidRDefault="00AD5B91" w:rsidP="00682DA1">
      <w:pPr>
        <w:pStyle w:val="a3"/>
        <w:spacing w:line="360" w:lineRule="auto"/>
        <w:jc w:val="center"/>
        <w:rPr>
          <w:rFonts w:ascii="Times New Roman" w:hAnsi="Times New Roman" w:cs="Times New Roman"/>
          <w:b/>
          <w:sz w:val="24"/>
          <w:szCs w:val="24"/>
        </w:rPr>
      </w:pPr>
    </w:p>
    <w:p w14:paraId="7AF56751" w14:textId="77777777" w:rsidR="00AD5B91" w:rsidRDefault="00AD5B91" w:rsidP="00682DA1">
      <w:pPr>
        <w:pStyle w:val="a3"/>
        <w:spacing w:line="360" w:lineRule="auto"/>
        <w:jc w:val="center"/>
        <w:rPr>
          <w:rFonts w:ascii="Times New Roman" w:hAnsi="Times New Roman" w:cs="Times New Roman"/>
          <w:b/>
          <w:sz w:val="24"/>
          <w:szCs w:val="24"/>
        </w:rPr>
      </w:pPr>
    </w:p>
    <w:p w14:paraId="33898124" w14:textId="77777777" w:rsidR="00AD5B91" w:rsidRDefault="00AD5B91" w:rsidP="00682DA1">
      <w:pPr>
        <w:pStyle w:val="a3"/>
        <w:spacing w:line="360" w:lineRule="auto"/>
        <w:jc w:val="center"/>
        <w:rPr>
          <w:rFonts w:ascii="Times New Roman" w:hAnsi="Times New Roman" w:cs="Times New Roman"/>
          <w:b/>
          <w:sz w:val="24"/>
          <w:szCs w:val="24"/>
        </w:rPr>
      </w:pPr>
    </w:p>
    <w:p w14:paraId="3D2C1F84" w14:textId="77777777" w:rsidR="00682DA1" w:rsidRPr="00FB50CF" w:rsidRDefault="00682DA1" w:rsidP="00682DA1">
      <w:pPr>
        <w:pStyle w:val="a3"/>
        <w:spacing w:line="360" w:lineRule="auto"/>
        <w:jc w:val="both"/>
        <w:rPr>
          <w:rFonts w:ascii="Times New Roman" w:hAnsi="Times New Roman" w:cs="Times New Roman"/>
          <w:b/>
        </w:rPr>
      </w:pPr>
    </w:p>
    <w:p w14:paraId="60C1D1D5" w14:textId="77777777" w:rsidR="00682DA1" w:rsidRPr="00FB50CF" w:rsidRDefault="00682DA1" w:rsidP="00682DA1">
      <w:pPr>
        <w:pStyle w:val="a3"/>
        <w:spacing w:line="360" w:lineRule="auto"/>
        <w:jc w:val="both"/>
        <w:rPr>
          <w:rFonts w:ascii="Times New Roman" w:hAnsi="Times New Roman" w:cs="Times New Roman"/>
          <w:b/>
        </w:rPr>
      </w:pPr>
    </w:p>
    <w:p w14:paraId="069BD224" w14:textId="77777777" w:rsidR="00682DA1" w:rsidRPr="00FB50CF" w:rsidRDefault="00682DA1" w:rsidP="00682DA1">
      <w:pPr>
        <w:pStyle w:val="a3"/>
        <w:spacing w:line="360" w:lineRule="auto"/>
        <w:jc w:val="both"/>
        <w:rPr>
          <w:rFonts w:ascii="Times New Roman" w:hAnsi="Times New Roman" w:cs="Times New Roman"/>
          <w:b/>
        </w:rPr>
      </w:pPr>
    </w:p>
    <w:p w14:paraId="22D968ED" w14:textId="77777777" w:rsidR="00682DA1" w:rsidRDefault="00682DA1" w:rsidP="00682DA1">
      <w:pPr>
        <w:pStyle w:val="a3"/>
        <w:spacing w:line="360" w:lineRule="auto"/>
        <w:jc w:val="both"/>
        <w:rPr>
          <w:rFonts w:ascii="Times New Roman" w:hAnsi="Times New Roman" w:cs="Times New Roman"/>
          <w:b/>
        </w:rPr>
      </w:pPr>
    </w:p>
    <w:p w14:paraId="099B0845" w14:textId="77777777" w:rsidR="00682DA1" w:rsidRPr="00FB50CF" w:rsidRDefault="00682DA1" w:rsidP="00682DA1">
      <w:pPr>
        <w:pStyle w:val="a3"/>
        <w:spacing w:line="360" w:lineRule="auto"/>
        <w:jc w:val="both"/>
        <w:rPr>
          <w:rFonts w:ascii="Times New Roman" w:hAnsi="Times New Roman" w:cs="Times New Roman"/>
          <w:b/>
        </w:rPr>
      </w:pPr>
    </w:p>
    <w:p w14:paraId="1B98ED13" w14:textId="77777777" w:rsidR="00682DA1" w:rsidRPr="00FB50CF" w:rsidRDefault="00682DA1" w:rsidP="00682DA1">
      <w:pPr>
        <w:pStyle w:val="a3"/>
        <w:spacing w:line="360" w:lineRule="auto"/>
        <w:jc w:val="both"/>
        <w:rPr>
          <w:rFonts w:ascii="Times New Roman" w:hAnsi="Times New Roman" w:cs="Times New Roman"/>
          <w:b/>
        </w:rPr>
      </w:pPr>
    </w:p>
    <w:p w14:paraId="54CBB99C" w14:textId="77777777" w:rsidR="00682DA1" w:rsidRPr="00A24E8E" w:rsidRDefault="00682DA1" w:rsidP="00AD5B91">
      <w:pPr>
        <w:pStyle w:val="a3"/>
        <w:spacing w:line="480" w:lineRule="auto"/>
        <w:jc w:val="center"/>
        <w:rPr>
          <w:rFonts w:ascii="Times New Roman" w:hAnsi="Times New Roman" w:cs="Times New Roman"/>
          <w:sz w:val="44"/>
          <w:szCs w:val="48"/>
        </w:rPr>
      </w:pPr>
      <w:r w:rsidRPr="00A24E8E">
        <w:rPr>
          <w:rFonts w:ascii="Times New Roman" w:hAnsi="Times New Roman" w:cs="Times New Roman"/>
          <w:sz w:val="44"/>
          <w:szCs w:val="48"/>
        </w:rPr>
        <w:t xml:space="preserve">РУССКИЕ ОБРЯДЫ И ТРАДИЦИИ. </w:t>
      </w:r>
      <w:r w:rsidR="00A24E8E" w:rsidRPr="00A24E8E">
        <w:rPr>
          <w:rFonts w:ascii="Times New Roman" w:hAnsi="Times New Roman" w:cs="Times New Roman"/>
          <w:sz w:val="44"/>
          <w:szCs w:val="48"/>
        </w:rPr>
        <w:t>НАРОДНАЯ КУКЛА</w:t>
      </w:r>
    </w:p>
    <w:p w14:paraId="269C68FE" w14:textId="77777777" w:rsidR="00682DA1" w:rsidRPr="00A24E8E" w:rsidRDefault="00682DA1" w:rsidP="00682DA1">
      <w:pPr>
        <w:pStyle w:val="a3"/>
        <w:jc w:val="both"/>
        <w:rPr>
          <w:rFonts w:ascii="Times New Roman" w:hAnsi="Times New Roman" w:cs="Times New Roman"/>
          <w:sz w:val="32"/>
          <w:szCs w:val="28"/>
        </w:rPr>
      </w:pPr>
    </w:p>
    <w:p w14:paraId="5974B183" w14:textId="77777777" w:rsidR="00682DA1" w:rsidRDefault="00682DA1" w:rsidP="00682DA1">
      <w:pPr>
        <w:pStyle w:val="a3"/>
        <w:jc w:val="both"/>
        <w:rPr>
          <w:rFonts w:ascii="Times New Roman" w:hAnsi="Times New Roman" w:cs="Times New Roman"/>
          <w:b/>
        </w:rPr>
      </w:pPr>
    </w:p>
    <w:p w14:paraId="6CCAD53D" w14:textId="77777777" w:rsidR="00682DA1" w:rsidRDefault="00682DA1" w:rsidP="00682DA1">
      <w:pPr>
        <w:pStyle w:val="a3"/>
        <w:jc w:val="both"/>
        <w:rPr>
          <w:rFonts w:ascii="Times New Roman" w:hAnsi="Times New Roman" w:cs="Times New Roman"/>
          <w:b/>
        </w:rPr>
      </w:pPr>
    </w:p>
    <w:p w14:paraId="3C637F85" w14:textId="77777777" w:rsidR="00682DA1" w:rsidRDefault="00682DA1" w:rsidP="00682DA1">
      <w:pPr>
        <w:pStyle w:val="a3"/>
        <w:jc w:val="both"/>
        <w:rPr>
          <w:rFonts w:ascii="Times New Roman" w:hAnsi="Times New Roman" w:cs="Times New Roman"/>
          <w:b/>
        </w:rPr>
      </w:pPr>
    </w:p>
    <w:p w14:paraId="501FDC9E" w14:textId="77777777" w:rsidR="00682DA1" w:rsidRDefault="00682DA1" w:rsidP="00682DA1">
      <w:pPr>
        <w:pStyle w:val="a3"/>
        <w:jc w:val="both"/>
        <w:rPr>
          <w:rFonts w:ascii="Times New Roman" w:hAnsi="Times New Roman" w:cs="Times New Roman"/>
          <w:b/>
        </w:rPr>
      </w:pPr>
    </w:p>
    <w:p w14:paraId="715F884A" w14:textId="77777777" w:rsidR="00682DA1" w:rsidRDefault="00682DA1" w:rsidP="00682DA1">
      <w:pPr>
        <w:pStyle w:val="a3"/>
        <w:jc w:val="both"/>
        <w:rPr>
          <w:rFonts w:ascii="Times New Roman" w:hAnsi="Times New Roman" w:cs="Times New Roman"/>
          <w:b/>
        </w:rPr>
      </w:pPr>
    </w:p>
    <w:p w14:paraId="78FC787D" w14:textId="77777777" w:rsidR="00682DA1" w:rsidRDefault="00682DA1" w:rsidP="00682DA1">
      <w:pPr>
        <w:pStyle w:val="a3"/>
        <w:jc w:val="both"/>
        <w:rPr>
          <w:rFonts w:ascii="Times New Roman" w:hAnsi="Times New Roman" w:cs="Times New Roman"/>
          <w:b/>
        </w:rPr>
      </w:pPr>
    </w:p>
    <w:p w14:paraId="08A74C20" w14:textId="77777777" w:rsidR="00682DA1" w:rsidRDefault="00682DA1" w:rsidP="00682DA1">
      <w:pPr>
        <w:pStyle w:val="a3"/>
        <w:jc w:val="both"/>
        <w:rPr>
          <w:rFonts w:ascii="Times New Roman" w:hAnsi="Times New Roman" w:cs="Times New Roman"/>
          <w:b/>
        </w:rPr>
      </w:pPr>
    </w:p>
    <w:p w14:paraId="15200CB8" w14:textId="77777777" w:rsidR="00682DA1" w:rsidRPr="00A24E8E" w:rsidRDefault="00A24E8E" w:rsidP="00A24E8E">
      <w:pPr>
        <w:pStyle w:val="a3"/>
        <w:rPr>
          <w:rFonts w:ascii="Times New Roman" w:hAnsi="Times New Roman" w:cs="Times New Roman"/>
          <w:sz w:val="28"/>
        </w:rPr>
      </w:pPr>
      <w:r w:rsidRPr="00A24E8E">
        <w:rPr>
          <w:rFonts w:ascii="Times New Roman" w:hAnsi="Times New Roman" w:cs="Times New Roman"/>
          <w:sz w:val="28"/>
        </w:rPr>
        <w:t xml:space="preserve">                                                                       </w:t>
      </w:r>
      <w:r>
        <w:rPr>
          <w:rFonts w:ascii="Times New Roman" w:hAnsi="Times New Roman" w:cs="Times New Roman"/>
          <w:sz w:val="28"/>
        </w:rPr>
        <w:t xml:space="preserve">        </w:t>
      </w:r>
      <w:r w:rsidRPr="00A24E8E">
        <w:rPr>
          <w:rFonts w:ascii="Times New Roman" w:hAnsi="Times New Roman" w:cs="Times New Roman"/>
          <w:sz w:val="28"/>
        </w:rPr>
        <w:t>Вид работы: исследовательская</w:t>
      </w:r>
    </w:p>
    <w:p w14:paraId="09949EF4" w14:textId="77777777" w:rsidR="00AD5B91" w:rsidRDefault="00AD5B91" w:rsidP="00AD5B91">
      <w:pPr>
        <w:pStyle w:val="a3"/>
        <w:rPr>
          <w:rFonts w:ascii="Times New Roman" w:hAnsi="Times New Roman" w:cs="Times New Roman"/>
          <w:b/>
        </w:rPr>
      </w:pPr>
    </w:p>
    <w:p w14:paraId="25A29B48" w14:textId="77777777" w:rsidR="00AD5B91" w:rsidRDefault="00AD5B91" w:rsidP="00AD5B91">
      <w:pPr>
        <w:pStyle w:val="a3"/>
        <w:rPr>
          <w:rFonts w:ascii="Times New Roman" w:hAnsi="Times New Roman" w:cs="Times New Roman"/>
          <w:b/>
        </w:rPr>
      </w:pPr>
    </w:p>
    <w:p w14:paraId="6A2BEC2D" w14:textId="77777777" w:rsidR="00682DA1" w:rsidRPr="00A24E8E" w:rsidRDefault="00A24E8E" w:rsidP="00A24E8E">
      <w:pPr>
        <w:pStyle w:val="a3"/>
        <w:jc w:val="center"/>
        <w:rPr>
          <w:rFonts w:ascii="Times New Roman" w:hAnsi="Times New Roman" w:cs="Times New Roman"/>
          <w:sz w:val="28"/>
          <w:szCs w:val="28"/>
        </w:rPr>
      </w:pPr>
      <w:r>
        <w:rPr>
          <w:rFonts w:ascii="Times New Roman" w:hAnsi="Times New Roman" w:cs="Times New Roman"/>
          <w:b/>
          <w:sz w:val="28"/>
          <w:szCs w:val="28"/>
        </w:rPr>
        <w:t xml:space="preserve">                                                     </w:t>
      </w:r>
      <w:r w:rsidR="00682DA1" w:rsidRPr="00A24E8E">
        <w:rPr>
          <w:rFonts w:ascii="Times New Roman" w:hAnsi="Times New Roman" w:cs="Times New Roman"/>
          <w:sz w:val="28"/>
          <w:szCs w:val="28"/>
        </w:rPr>
        <w:t>Автор работы:</w:t>
      </w:r>
    </w:p>
    <w:p w14:paraId="32105E14" w14:textId="77777777" w:rsidR="00682DA1" w:rsidRPr="001E50A1" w:rsidRDefault="00A24E8E" w:rsidP="00A24E8E">
      <w:pPr>
        <w:pStyle w:val="a3"/>
        <w:jc w:val="center"/>
        <w:rPr>
          <w:rFonts w:ascii="Times New Roman" w:hAnsi="Times New Roman" w:cs="Times New Roman"/>
          <w:sz w:val="28"/>
          <w:szCs w:val="28"/>
        </w:rPr>
      </w:pPr>
      <w:r>
        <w:rPr>
          <w:rFonts w:ascii="Times New Roman" w:hAnsi="Times New Roman" w:cs="Times New Roman"/>
          <w:sz w:val="28"/>
          <w:szCs w:val="28"/>
        </w:rPr>
        <w:t xml:space="preserve">                                                                   </w:t>
      </w:r>
      <w:r w:rsidR="00682DA1" w:rsidRPr="001E50A1">
        <w:rPr>
          <w:rFonts w:ascii="Times New Roman" w:hAnsi="Times New Roman" w:cs="Times New Roman"/>
          <w:sz w:val="28"/>
          <w:szCs w:val="28"/>
        </w:rPr>
        <w:t>Михайлова Анастасия</w:t>
      </w:r>
      <w:r w:rsidR="00682DA1">
        <w:rPr>
          <w:rFonts w:ascii="Times New Roman" w:hAnsi="Times New Roman" w:cs="Times New Roman"/>
          <w:sz w:val="28"/>
          <w:szCs w:val="28"/>
        </w:rPr>
        <w:t>,</w:t>
      </w:r>
    </w:p>
    <w:p w14:paraId="38F5F60A" w14:textId="395B25BF" w:rsidR="00682DA1" w:rsidRPr="001E50A1" w:rsidRDefault="00A24E8E" w:rsidP="00A24E8E">
      <w:pPr>
        <w:pStyle w:val="a3"/>
        <w:jc w:val="center"/>
        <w:rPr>
          <w:rFonts w:ascii="Times New Roman" w:hAnsi="Times New Roman" w:cs="Times New Roman"/>
          <w:sz w:val="28"/>
          <w:szCs w:val="28"/>
        </w:rPr>
      </w:pPr>
      <w:r>
        <w:rPr>
          <w:rFonts w:ascii="Times New Roman" w:hAnsi="Times New Roman" w:cs="Times New Roman"/>
          <w:sz w:val="28"/>
          <w:szCs w:val="28"/>
        </w:rPr>
        <w:t xml:space="preserve">                                                         </w:t>
      </w:r>
      <w:r w:rsidR="00682DA1">
        <w:rPr>
          <w:rFonts w:ascii="Times New Roman" w:hAnsi="Times New Roman" w:cs="Times New Roman"/>
          <w:sz w:val="28"/>
          <w:szCs w:val="28"/>
        </w:rPr>
        <w:t>у</w:t>
      </w:r>
      <w:r w:rsidR="00682DA1" w:rsidRPr="001E50A1">
        <w:rPr>
          <w:rFonts w:ascii="Times New Roman" w:hAnsi="Times New Roman" w:cs="Times New Roman"/>
          <w:sz w:val="28"/>
          <w:szCs w:val="28"/>
        </w:rPr>
        <w:t xml:space="preserve">ченица </w:t>
      </w:r>
      <w:r w:rsidR="00840925">
        <w:rPr>
          <w:rFonts w:ascii="Times New Roman" w:hAnsi="Times New Roman" w:cs="Times New Roman"/>
          <w:sz w:val="28"/>
          <w:szCs w:val="28"/>
        </w:rPr>
        <w:t>10</w:t>
      </w:r>
      <w:r>
        <w:rPr>
          <w:rFonts w:ascii="Times New Roman" w:hAnsi="Times New Roman" w:cs="Times New Roman"/>
          <w:sz w:val="28"/>
          <w:szCs w:val="28"/>
        </w:rPr>
        <w:t xml:space="preserve"> класса</w:t>
      </w:r>
      <w:r w:rsidR="00682DA1">
        <w:rPr>
          <w:rFonts w:ascii="Times New Roman" w:hAnsi="Times New Roman" w:cs="Times New Roman"/>
          <w:sz w:val="28"/>
          <w:szCs w:val="28"/>
        </w:rPr>
        <w:t xml:space="preserve"> </w:t>
      </w:r>
    </w:p>
    <w:p w14:paraId="4EECB021" w14:textId="77777777" w:rsidR="00682DA1" w:rsidRPr="00FB50CF" w:rsidRDefault="00682DA1" w:rsidP="00682DA1">
      <w:pPr>
        <w:pStyle w:val="a3"/>
        <w:jc w:val="right"/>
        <w:rPr>
          <w:rFonts w:ascii="Times New Roman" w:hAnsi="Times New Roman" w:cs="Times New Roman"/>
          <w:b/>
          <w:sz w:val="28"/>
          <w:szCs w:val="28"/>
        </w:rPr>
      </w:pPr>
    </w:p>
    <w:p w14:paraId="692DBB4D" w14:textId="77777777" w:rsidR="00682DA1" w:rsidRPr="00FB50CF" w:rsidRDefault="00682DA1" w:rsidP="00682DA1">
      <w:pPr>
        <w:pStyle w:val="a3"/>
        <w:jc w:val="right"/>
        <w:rPr>
          <w:rFonts w:ascii="Times New Roman" w:hAnsi="Times New Roman" w:cs="Times New Roman"/>
          <w:b/>
          <w:sz w:val="28"/>
          <w:szCs w:val="28"/>
        </w:rPr>
      </w:pPr>
    </w:p>
    <w:p w14:paraId="1A776698" w14:textId="77777777" w:rsidR="00682DA1" w:rsidRPr="00A24E8E" w:rsidRDefault="00A24E8E" w:rsidP="00A24E8E">
      <w:pPr>
        <w:pStyle w:val="a3"/>
        <w:jc w:val="center"/>
        <w:rPr>
          <w:rFonts w:ascii="Times New Roman" w:hAnsi="Times New Roman" w:cs="Times New Roman"/>
          <w:sz w:val="28"/>
          <w:szCs w:val="28"/>
        </w:rPr>
      </w:pPr>
      <w:r>
        <w:rPr>
          <w:rFonts w:ascii="Times New Roman" w:hAnsi="Times New Roman" w:cs="Times New Roman"/>
          <w:b/>
          <w:sz w:val="28"/>
          <w:szCs w:val="28"/>
        </w:rPr>
        <w:t xml:space="preserve">                                                     </w:t>
      </w:r>
      <w:r w:rsidR="00682DA1" w:rsidRPr="00A24E8E">
        <w:rPr>
          <w:rFonts w:ascii="Times New Roman" w:hAnsi="Times New Roman" w:cs="Times New Roman"/>
          <w:sz w:val="28"/>
          <w:szCs w:val="28"/>
        </w:rPr>
        <w:t>Руководитель:</w:t>
      </w:r>
    </w:p>
    <w:p w14:paraId="71A7A517" w14:textId="77777777" w:rsidR="00682DA1" w:rsidRPr="001E50A1" w:rsidRDefault="00682DA1" w:rsidP="00682DA1">
      <w:pPr>
        <w:pStyle w:val="a3"/>
        <w:jc w:val="right"/>
        <w:rPr>
          <w:rFonts w:ascii="Times New Roman" w:hAnsi="Times New Roman" w:cs="Times New Roman"/>
          <w:sz w:val="28"/>
          <w:szCs w:val="28"/>
        </w:rPr>
      </w:pPr>
      <w:r>
        <w:rPr>
          <w:rFonts w:ascii="Times New Roman" w:hAnsi="Times New Roman" w:cs="Times New Roman"/>
          <w:sz w:val="28"/>
          <w:szCs w:val="28"/>
        </w:rPr>
        <w:t>Бушина Юлия Александровна,</w:t>
      </w:r>
    </w:p>
    <w:p w14:paraId="47755552" w14:textId="77777777" w:rsidR="00682DA1" w:rsidRPr="001E50A1" w:rsidRDefault="00A24E8E" w:rsidP="00A24E8E">
      <w:pPr>
        <w:pStyle w:val="a3"/>
        <w:jc w:val="center"/>
        <w:rPr>
          <w:rFonts w:ascii="Times New Roman" w:hAnsi="Times New Roman" w:cs="Times New Roman"/>
          <w:sz w:val="28"/>
          <w:szCs w:val="28"/>
        </w:rPr>
      </w:pPr>
      <w:r>
        <w:rPr>
          <w:rFonts w:ascii="Times New Roman" w:hAnsi="Times New Roman" w:cs="Times New Roman"/>
          <w:sz w:val="28"/>
          <w:szCs w:val="28"/>
        </w:rPr>
        <w:t xml:space="preserve">                                                         </w:t>
      </w:r>
      <w:r w:rsidR="00682DA1">
        <w:rPr>
          <w:rFonts w:ascii="Times New Roman" w:hAnsi="Times New Roman" w:cs="Times New Roman"/>
          <w:sz w:val="28"/>
          <w:szCs w:val="28"/>
        </w:rPr>
        <w:t>у</w:t>
      </w:r>
      <w:r w:rsidR="00682DA1" w:rsidRPr="001E50A1">
        <w:rPr>
          <w:rFonts w:ascii="Times New Roman" w:hAnsi="Times New Roman" w:cs="Times New Roman"/>
          <w:sz w:val="28"/>
          <w:szCs w:val="28"/>
        </w:rPr>
        <w:t xml:space="preserve">читель </w:t>
      </w:r>
      <w:r w:rsidR="00682DA1">
        <w:rPr>
          <w:rFonts w:ascii="Times New Roman" w:hAnsi="Times New Roman" w:cs="Times New Roman"/>
          <w:sz w:val="28"/>
          <w:szCs w:val="28"/>
        </w:rPr>
        <w:t>истории</w:t>
      </w:r>
    </w:p>
    <w:p w14:paraId="7B570F44" w14:textId="77777777" w:rsidR="00682DA1" w:rsidRPr="00FB50CF" w:rsidRDefault="00682DA1" w:rsidP="00682DA1">
      <w:pPr>
        <w:pStyle w:val="a3"/>
        <w:jc w:val="both"/>
        <w:rPr>
          <w:rFonts w:ascii="Times New Roman" w:hAnsi="Times New Roman" w:cs="Times New Roman"/>
          <w:b/>
          <w:sz w:val="28"/>
          <w:szCs w:val="28"/>
        </w:rPr>
      </w:pPr>
    </w:p>
    <w:p w14:paraId="55F193CB" w14:textId="77777777" w:rsidR="00A24E8E" w:rsidRDefault="00A24E8E" w:rsidP="00682DA1">
      <w:pPr>
        <w:pStyle w:val="a3"/>
        <w:jc w:val="both"/>
        <w:rPr>
          <w:rFonts w:ascii="Times New Roman" w:hAnsi="Times New Roman" w:cs="Times New Roman"/>
          <w:b/>
        </w:rPr>
      </w:pPr>
    </w:p>
    <w:p w14:paraId="2FBFC8C2" w14:textId="77777777" w:rsidR="00A24E8E" w:rsidRPr="00FB50CF" w:rsidRDefault="00A24E8E" w:rsidP="00682DA1">
      <w:pPr>
        <w:pStyle w:val="a3"/>
        <w:jc w:val="both"/>
        <w:rPr>
          <w:rFonts w:ascii="Times New Roman" w:hAnsi="Times New Roman" w:cs="Times New Roman"/>
          <w:b/>
        </w:rPr>
      </w:pPr>
    </w:p>
    <w:p w14:paraId="6B859789" w14:textId="77777777" w:rsidR="00682DA1" w:rsidRDefault="00682DA1" w:rsidP="00682DA1">
      <w:pPr>
        <w:pStyle w:val="a3"/>
        <w:jc w:val="both"/>
        <w:rPr>
          <w:rFonts w:ascii="Times New Roman" w:hAnsi="Times New Roman" w:cs="Times New Roman"/>
          <w:b/>
        </w:rPr>
      </w:pPr>
    </w:p>
    <w:p w14:paraId="7F135388" w14:textId="77777777" w:rsidR="00682DA1" w:rsidRDefault="00682DA1" w:rsidP="00682DA1">
      <w:pPr>
        <w:pStyle w:val="a3"/>
        <w:jc w:val="both"/>
        <w:rPr>
          <w:rFonts w:ascii="Times New Roman" w:hAnsi="Times New Roman" w:cs="Times New Roman"/>
          <w:b/>
        </w:rPr>
      </w:pPr>
    </w:p>
    <w:p w14:paraId="237896D9" w14:textId="2DEB2851" w:rsidR="00025816" w:rsidRPr="00A24E8E" w:rsidRDefault="00025816" w:rsidP="00AD5B91">
      <w:pPr>
        <w:pStyle w:val="a3"/>
        <w:jc w:val="center"/>
        <w:rPr>
          <w:rFonts w:ascii="Times New Roman" w:hAnsi="Times New Roman" w:cs="Times New Roman"/>
          <w:sz w:val="28"/>
          <w:szCs w:val="28"/>
        </w:rPr>
        <w:sectPr w:rsidR="00025816" w:rsidRPr="00A24E8E" w:rsidSect="00786F37">
          <w:footerReference w:type="default" r:id="rId8"/>
          <w:pgSz w:w="11906" w:h="16838"/>
          <w:pgMar w:top="1134" w:right="850" w:bottom="1134" w:left="1701" w:header="708" w:footer="708" w:gutter="0"/>
          <w:cols w:space="708"/>
          <w:titlePg/>
          <w:docGrid w:linePitch="360"/>
        </w:sectPr>
      </w:pPr>
      <w:r w:rsidRPr="00A24E8E">
        <w:rPr>
          <w:rFonts w:ascii="Times New Roman" w:hAnsi="Times New Roman" w:cs="Times New Roman"/>
          <w:sz w:val="28"/>
          <w:szCs w:val="28"/>
        </w:rPr>
        <w:t>Т</w:t>
      </w:r>
      <w:r w:rsidR="00682DA1" w:rsidRPr="00A24E8E">
        <w:rPr>
          <w:rFonts w:ascii="Times New Roman" w:hAnsi="Times New Roman" w:cs="Times New Roman"/>
          <w:sz w:val="28"/>
          <w:szCs w:val="28"/>
        </w:rPr>
        <w:t>улун, 202</w:t>
      </w:r>
      <w:r w:rsidR="00840925">
        <w:rPr>
          <w:rFonts w:ascii="Times New Roman" w:hAnsi="Times New Roman" w:cs="Times New Roman"/>
          <w:sz w:val="28"/>
          <w:szCs w:val="28"/>
        </w:rPr>
        <w:t>5</w:t>
      </w:r>
      <w:r w:rsidR="00682DA1" w:rsidRPr="00A24E8E">
        <w:rPr>
          <w:rFonts w:ascii="Times New Roman" w:hAnsi="Times New Roman" w:cs="Times New Roman"/>
          <w:sz w:val="28"/>
          <w:szCs w:val="28"/>
        </w:rPr>
        <w:t xml:space="preserve"> г.</w:t>
      </w:r>
    </w:p>
    <w:sdt>
      <w:sdtPr>
        <w:rPr>
          <w:rFonts w:asciiTheme="minorHAnsi" w:eastAsiaTheme="minorHAnsi" w:hAnsiTheme="minorHAnsi" w:cstheme="minorBidi"/>
          <w:color w:val="auto"/>
          <w:sz w:val="28"/>
          <w:szCs w:val="28"/>
          <w:lang w:eastAsia="en-US"/>
        </w:rPr>
        <w:id w:val="1717935084"/>
        <w:docPartObj>
          <w:docPartGallery w:val="Table of Contents"/>
          <w:docPartUnique/>
        </w:docPartObj>
      </w:sdtPr>
      <w:sdtEndPr>
        <w:rPr>
          <w:b/>
          <w:bCs/>
          <w:sz w:val="22"/>
          <w:szCs w:val="22"/>
        </w:rPr>
      </w:sdtEndPr>
      <w:sdtContent>
        <w:p w14:paraId="643FC1D8" w14:textId="77777777" w:rsidR="000F6B35" w:rsidRPr="00C53B6E" w:rsidRDefault="000F6B35" w:rsidP="00C53B6E">
          <w:pPr>
            <w:pStyle w:val="a8"/>
            <w:jc w:val="center"/>
            <w:rPr>
              <w:rFonts w:ascii="Times New Roman" w:hAnsi="Times New Roman" w:cs="Times New Roman"/>
              <w:b/>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53B6E">
            <w:rPr>
              <w:rFonts w:ascii="Times New Roman" w:hAnsi="Times New Roman" w:cs="Times New Roman"/>
              <w:b/>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w:t>
          </w:r>
          <w:r w:rsidR="00967699" w:rsidRPr="00C53B6E">
            <w:rPr>
              <w:rFonts w:ascii="Times New Roman" w:hAnsi="Times New Roman" w:cs="Times New Roman"/>
              <w:b/>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главление</w:t>
          </w:r>
        </w:p>
        <w:p w14:paraId="7CFC7274" w14:textId="77777777" w:rsidR="00AF18D8" w:rsidRPr="00967699" w:rsidRDefault="000F6B35">
          <w:pPr>
            <w:pStyle w:val="11"/>
            <w:tabs>
              <w:tab w:val="left" w:pos="440"/>
              <w:tab w:val="right" w:leader="dot" w:pos="9345"/>
            </w:tabs>
            <w:rPr>
              <w:rFonts w:ascii="Times New Roman" w:eastAsiaTheme="minorEastAsia" w:hAnsi="Times New Roman" w:cs="Times New Roman"/>
              <w:noProof/>
              <w:sz w:val="28"/>
              <w:szCs w:val="28"/>
              <w:lang w:eastAsia="ru-RU"/>
            </w:rPr>
          </w:pPr>
          <w:r w:rsidRPr="00C53B6E">
            <w:rPr>
              <w:b/>
              <w:bCs/>
              <w:sz w:val="28"/>
              <w:szCs w:val="28"/>
            </w:rPr>
            <w:fldChar w:fldCharType="begin"/>
          </w:r>
          <w:r w:rsidRPr="00C53B6E">
            <w:rPr>
              <w:b/>
              <w:bCs/>
              <w:sz w:val="28"/>
              <w:szCs w:val="28"/>
            </w:rPr>
            <w:instrText xml:space="preserve"> TOC \o "1-3" \h \z \u </w:instrText>
          </w:r>
          <w:r w:rsidRPr="00C53B6E">
            <w:rPr>
              <w:b/>
              <w:bCs/>
              <w:sz w:val="28"/>
              <w:szCs w:val="28"/>
            </w:rPr>
            <w:fldChar w:fldCharType="separate"/>
          </w:r>
          <w:hyperlink w:anchor="_Toc156330671" w:history="1">
            <w:r w:rsidR="00AF18D8" w:rsidRPr="00967699">
              <w:rPr>
                <w:rStyle w:val="a9"/>
                <w:rFonts w:ascii="Times New Roman" w:hAnsi="Times New Roman" w:cs="Times New Roman"/>
                <w:b/>
                <w:noProof/>
                <w:sz w:val="28"/>
                <w:szCs w:val="28"/>
              </w:rPr>
              <w:t>I.</w:t>
            </w:r>
            <w:r w:rsidR="00AF18D8" w:rsidRPr="00967699">
              <w:rPr>
                <w:rFonts w:ascii="Times New Roman" w:eastAsiaTheme="minorEastAsia" w:hAnsi="Times New Roman" w:cs="Times New Roman"/>
                <w:noProof/>
                <w:sz w:val="28"/>
                <w:szCs w:val="28"/>
                <w:lang w:eastAsia="ru-RU"/>
              </w:rPr>
              <w:tab/>
            </w:r>
            <w:r w:rsidR="00AF18D8" w:rsidRPr="00967699">
              <w:rPr>
                <w:rStyle w:val="a9"/>
                <w:rFonts w:ascii="Times New Roman" w:hAnsi="Times New Roman" w:cs="Times New Roman"/>
                <w:b/>
                <w:noProof/>
                <w:sz w:val="28"/>
                <w:szCs w:val="28"/>
              </w:rPr>
              <w:t>В</w:t>
            </w:r>
            <w:r w:rsidR="00967699" w:rsidRPr="00967699">
              <w:rPr>
                <w:rStyle w:val="a9"/>
                <w:rFonts w:ascii="Times New Roman" w:hAnsi="Times New Roman" w:cs="Times New Roman"/>
                <w:b/>
                <w:noProof/>
                <w:sz w:val="28"/>
                <w:szCs w:val="28"/>
              </w:rPr>
              <w:t>ведение</w:t>
            </w:r>
            <w:r w:rsidR="00AF18D8" w:rsidRPr="00967699">
              <w:rPr>
                <w:rFonts w:ascii="Times New Roman" w:hAnsi="Times New Roman" w:cs="Times New Roman"/>
                <w:noProof/>
                <w:webHidden/>
                <w:sz w:val="28"/>
                <w:szCs w:val="28"/>
              </w:rPr>
              <w:tab/>
            </w:r>
            <w:r w:rsidR="00AF18D8" w:rsidRPr="00967699">
              <w:rPr>
                <w:rFonts w:ascii="Times New Roman" w:hAnsi="Times New Roman" w:cs="Times New Roman"/>
                <w:noProof/>
                <w:webHidden/>
                <w:sz w:val="28"/>
                <w:szCs w:val="28"/>
              </w:rPr>
              <w:fldChar w:fldCharType="begin"/>
            </w:r>
            <w:r w:rsidR="00AF18D8" w:rsidRPr="00967699">
              <w:rPr>
                <w:rFonts w:ascii="Times New Roman" w:hAnsi="Times New Roman" w:cs="Times New Roman"/>
                <w:noProof/>
                <w:webHidden/>
                <w:sz w:val="28"/>
                <w:szCs w:val="28"/>
              </w:rPr>
              <w:instrText xml:space="preserve"> PAGEREF _Toc156330671 \h </w:instrText>
            </w:r>
            <w:r w:rsidR="00AF18D8" w:rsidRPr="00967699">
              <w:rPr>
                <w:rFonts w:ascii="Times New Roman" w:hAnsi="Times New Roman" w:cs="Times New Roman"/>
                <w:noProof/>
                <w:webHidden/>
                <w:sz w:val="28"/>
                <w:szCs w:val="28"/>
              </w:rPr>
            </w:r>
            <w:r w:rsidR="00AF18D8" w:rsidRPr="00967699">
              <w:rPr>
                <w:rFonts w:ascii="Times New Roman" w:hAnsi="Times New Roman" w:cs="Times New Roman"/>
                <w:noProof/>
                <w:webHidden/>
                <w:sz w:val="28"/>
                <w:szCs w:val="28"/>
              </w:rPr>
              <w:fldChar w:fldCharType="separate"/>
            </w:r>
            <w:r w:rsidR="00AD5B91" w:rsidRPr="00967699">
              <w:rPr>
                <w:rFonts w:ascii="Times New Roman" w:hAnsi="Times New Roman" w:cs="Times New Roman"/>
                <w:noProof/>
                <w:webHidden/>
                <w:sz w:val="28"/>
                <w:szCs w:val="28"/>
              </w:rPr>
              <w:t>3</w:t>
            </w:r>
            <w:r w:rsidR="00AF18D8" w:rsidRPr="00967699">
              <w:rPr>
                <w:rFonts w:ascii="Times New Roman" w:hAnsi="Times New Roman" w:cs="Times New Roman"/>
                <w:noProof/>
                <w:webHidden/>
                <w:sz w:val="28"/>
                <w:szCs w:val="28"/>
              </w:rPr>
              <w:fldChar w:fldCharType="end"/>
            </w:r>
          </w:hyperlink>
        </w:p>
        <w:p w14:paraId="7BBFB70F" w14:textId="77777777" w:rsidR="00AF18D8" w:rsidRPr="00967699" w:rsidRDefault="00AF18D8">
          <w:pPr>
            <w:pStyle w:val="11"/>
            <w:tabs>
              <w:tab w:val="left" w:pos="660"/>
              <w:tab w:val="right" w:leader="dot" w:pos="9345"/>
            </w:tabs>
            <w:rPr>
              <w:rFonts w:ascii="Times New Roman" w:eastAsiaTheme="minorEastAsia" w:hAnsi="Times New Roman" w:cs="Times New Roman"/>
              <w:noProof/>
              <w:sz w:val="28"/>
              <w:szCs w:val="28"/>
              <w:lang w:eastAsia="ru-RU"/>
            </w:rPr>
          </w:pPr>
          <w:hyperlink w:anchor="_Toc156330672" w:history="1">
            <w:r w:rsidRPr="00967699">
              <w:rPr>
                <w:rStyle w:val="a9"/>
                <w:rFonts w:ascii="Times New Roman" w:hAnsi="Times New Roman" w:cs="Times New Roman"/>
                <w:b/>
                <w:bCs/>
                <w:noProof/>
                <w:sz w:val="28"/>
                <w:szCs w:val="28"/>
              </w:rPr>
              <w:t>II.</w:t>
            </w:r>
            <w:r w:rsidR="00967699" w:rsidRPr="00967699">
              <w:rPr>
                <w:rFonts w:ascii="Times New Roman" w:eastAsiaTheme="minorEastAsia" w:hAnsi="Times New Roman" w:cs="Times New Roman"/>
                <w:noProof/>
                <w:sz w:val="28"/>
                <w:szCs w:val="28"/>
                <w:lang w:eastAsia="ru-RU"/>
              </w:rPr>
              <w:t xml:space="preserve">  </w:t>
            </w:r>
            <w:r w:rsidRPr="00967699">
              <w:rPr>
                <w:rStyle w:val="a9"/>
                <w:rFonts w:ascii="Times New Roman" w:hAnsi="Times New Roman" w:cs="Times New Roman"/>
                <w:b/>
                <w:bCs/>
                <w:noProof/>
                <w:sz w:val="28"/>
                <w:szCs w:val="28"/>
              </w:rPr>
              <w:t>Т</w:t>
            </w:r>
            <w:r w:rsidR="00967699" w:rsidRPr="00967699">
              <w:rPr>
                <w:rStyle w:val="a9"/>
                <w:rFonts w:ascii="Times New Roman" w:hAnsi="Times New Roman" w:cs="Times New Roman"/>
                <w:b/>
                <w:bCs/>
                <w:noProof/>
                <w:sz w:val="28"/>
                <w:szCs w:val="28"/>
              </w:rPr>
              <w:t>еоретическая часть</w:t>
            </w:r>
            <w:r w:rsidRPr="00967699">
              <w:rPr>
                <w:rFonts w:ascii="Times New Roman" w:hAnsi="Times New Roman" w:cs="Times New Roman"/>
                <w:noProof/>
                <w:webHidden/>
                <w:sz w:val="28"/>
                <w:szCs w:val="28"/>
              </w:rPr>
              <w:tab/>
            </w:r>
            <w:r w:rsidRPr="00967699">
              <w:rPr>
                <w:rFonts w:ascii="Times New Roman" w:hAnsi="Times New Roman" w:cs="Times New Roman"/>
                <w:noProof/>
                <w:webHidden/>
                <w:sz w:val="28"/>
                <w:szCs w:val="28"/>
              </w:rPr>
              <w:fldChar w:fldCharType="begin"/>
            </w:r>
            <w:r w:rsidRPr="00967699">
              <w:rPr>
                <w:rFonts w:ascii="Times New Roman" w:hAnsi="Times New Roman" w:cs="Times New Roman"/>
                <w:noProof/>
                <w:webHidden/>
                <w:sz w:val="28"/>
                <w:szCs w:val="28"/>
              </w:rPr>
              <w:instrText xml:space="preserve"> PAGEREF _Toc156330672 \h </w:instrText>
            </w:r>
            <w:r w:rsidRPr="00967699">
              <w:rPr>
                <w:rFonts w:ascii="Times New Roman" w:hAnsi="Times New Roman" w:cs="Times New Roman"/>
                <w:noProof/>
                <w:webHidden/>
                <w:sz w:val="28"/>
                <w:szCs w:val="28"/>
              </w:rPr>
            </w:r>
            <w:r w:rsidRPr="00967699">
              <w:rPr>
                <w:rFonts w:ascii="Times New Roman" w:hAnsi="Times New Roman" w:cs="Times New Roman"/>
                <w:noProof/>
                <w:webHidden/>
                <w:sz w:val="28"/>
                <w:szCs w:val="28"/>
              </w:rPr>
              <w:fldChar w:fldCharType="separate"/>
            </w:r>
            <w:r w:rsidR="00AD5B91" w:rsidRPr="00967699">
              <w:rPr>
                <w:rFonts w:ascii="Times New Roman" w:hAnsi="Times New Roman" w:cs="Times New Roman"/>
                <w:noProof/>
                <w:webHidden/>
                <w:sz w:val="28"/>
                <w:szCs w:val="28"/>
              </w:rPr>
              <w:t>5</w:t>
            </w:r>
            <w:r w:rsidRPr="00967699">
              <w:rPr>
                <w:rFonts w:ascii="Times New Roman" w:hAnsi="Times New Roman" w:cs="Times New Roman"/>
                <w:noProof/>
                <w:webHidden/>
                <w:sz w:val="28"/>
                <w:szCs w:val="28"/>
              </w:rPr>
              <w:fldChar w:fldCharType="end"/>
            </w:r>
          </w:hyperlink>
        </w:p>
        <w:p w14:paraId="04DEC273" w14:textId="77777777" w:rsidR="00AF18D8" w:rsidRPr="00967699" w:rsidRDefault="00AF18D8">
          <w:pPr>
            <w:pStyle w:val="2"/>
            <w:tabs>
              <w:tab w:val="left" w:pos="660"/>
              <w:tab w:val="right" w:leader="dot" w:pos="9345"/>
            </w:tabs>
            <w:rPr>
              <w:rFonts w:ascii="Times New Roman" w:eastAsiaTheme="minorEastAsia" w:hAnsi="Times New Roman" w:cs="Times New Roman"/>
              <w:noProof/>
              <w:sz w:val="28"/>
              <w:szCs w:val="28"/>
              <w:lang w:eastAsia="ru-RU"/>
            </w:rPr>
          </w:pPr>
          <w:hyperlink w:anchor="_Toc156330673" w:history="1">
            <w:r w:rsidRPr="00967699">
              <w:rPr>
                <w:rStyle w:val="a9"/>
                <w:rFonts w:ascii="Times New Roman" w:hAnsi="Times New Roman" w:cs="Times New Roman"/>
                <w:noProof/>
                <w:sz w:val="28"/>
                <w:szCs w:val="28"/>
              </w:rPr>
              <w:t>1.</w:t>
            </w:r>
            <w:r w:rsidRPr="00967699">
              <w:rPr>
                <w:rFonts w:ascii="Times New Roman" w:eastAsiaTheme="minorEastAsia" w:hAnsi="Times New Roman" w:cs="Times New Roman"/>
                <w:noProof/>
                <w:sz w:val="28"/>
                <w:szCs w:val="28"/>
                <w:lang w:eastAsia="ru-RU"/>
              </w:rPr>
              <w:tab/>
            </w:r>
            <w:r w:rsidRPr="00967699">
              <w:rPr>
                <w:rStyle w:val="a9"/>
                <w:rFonts w:ascii="Times New Roman" w:hAnsi="Times New Roman" w:cs="Times New Roman"/>
                <w:noProof/>
                <w:sz w:val="28"/>
                <w:szCs w:val="28"/>
                <w:u w:val="none"/>
              </w:rPr>
              <w:t>Что такое традиции?</w:t>
            </w:r>
            <w:r w:rsidRPr="00967699">
              <w:rPr>
                <w:rFonts w:ascii="Times New Roman" w:hAnsi="Times New Roman" w:cs="Times New Roman"/>
                <w:noProof/>
                <w:webHidden/>
                <w:sz w:val="28"/>
                <w:szCs w:val="28"/>
              </w:rPr>
              <w:tab/>
            </w:r>
            <w:r w:rsidRPr="00967699">
              <w:rPr>
                <w:rFonts w:ascii="Times New Roman" w:hAnsi="Times New Roman" w:cs="Times New Roman"/>
                <w:noProof/>
                <w:webHidden/>
                <w:sz w:val="28"/>
                <w:szCs w:val="28"/>
              </w:rPr>
              <w:fldChar w:fldCharType="begin"/>
            </w:r>
            <w:r w:rsidRPr="00967699">
              <w:rPr>
                <w:rFonts w:ascii="Times New Roman" w:hAnsi="Times New Roman" w:cs="Times New Roman"/>
                <w:noProof/>
                <w:webHidden/>
                <w:sz w:val="28"/>
                <w:szCs w:val="28"/>
              </w:rPr>
              <w:instrText xml:space="preserve"> PAGEREF _Toc156330673 \h </w:instrText>
            </w:r>
            <w:r w:rsidRPr="00967699">
              <w:rPr>
                <w:rFonts w:ascii="Times New Roman" w:hAnsi="Times New Roman" w:cs="Times New Roman"/>
                <w:noProof/>
                <w:webHidden/>
                <w:sz w:val="28"/>
                <w:szCs w:val="28"/>
              </w:rPr>
            </w:r>
            <w:r w:rsidRPr="00967699">
              <w:rPr>
                <w:rFonts w:ascii="Times New Roman" w:hAnsi="Times New Roman" w:cs="Times New Roman"/>
                <w:noProof/>
                <w:webHidden/>
                <w:sz w:val="28"/>
                <w:szCs w:val="28"/>
              </w:rPr>
              <w:fldChar w:fldCharType="separate"/>
            </w:r>
            <w:r w:rsidR="00AD5B91" w:rsidRPr="00967699">
              <w:rPr>
                <w:rFonts w:ascii="Times New Roman" w:hAnsi="Times New Roman" w:cs="Times New Roman"/>
                <w:noProof/>
                <w:webHidden/>
                <w:sz w:val="28"/>
                <w:szCs w:val="28"/>
              </w:rPr>
              <w:t>5</w:t>
            </w:r>
            <w:r w:rsidRPr="00967699">
              <w:rPr>
                <w:rFonts w:ascii="Times New Roman" w:hAnsi="Times New Roman" w:cs="Times New Roman"/>
                <w:noProof/>
                <w:webHidden/>
                <w:sz w:val="28"/>
                <w:szCs w:val="28"/>
              </w:rPr>
              <w:fldChar w:fldCharType="end"/>
            </w:r>
          </w:hyperlink>
        </w:p>
        <w:p w14:paraId="70D65CF6" w14:textId="77777777" w:rsidR="00AF18D8" w:rsidRPr="00967699" w:rsidRDefault="00AF18D8">
          <w:pPr>
            <w:pStyle w:val="2"/>
            <w:tabs>
              <w:tab w:val="left" w:pos="660"/>
              <w:tab w:val="right" w:leader="dot" w:pos="9345"/>
            </w:tabs>
            <w:rPr>
              <w:rFonts w:ascii="Times New Roman" w:eastAsiaTheme="minorEastAsia" w:hAnsi="Times New Roman" w:cs="Times New Roman"/>
              <w:noProof/>
              <w:sz w:val="28"/>
              <w:szCs w:val="28"/>
              <w:lang w:eastAsia="ru-RU"/>
            </w:rPr>
          </w:pPr>
          <w:hyperlink w:anchor="_Toc156330674" w:history="1">
            <w:r w:rsidRPr="00967699">
              <w:rPr>
                <w:rStyle w:val="a9"/>
                <w:rFonts w:ascii="Times New Roman" w:hAnsi="Times New Roman" w:cs="Times New Roman"/>
                <w:noProof/>
                <w:sz w:val="28"/>
                <w:szCs w:val="28"/>
              </w:rPr>
              <w:t>2.</w:t>
            </w:r>
            <w:r w:rsidRPr="00967699">
              <w:rPr>
                <w:rFonts w:ascii="Times New Roman" w:eastAsiaTheme="minorEastAsia" w:hAnsi="Times New Roman" w:cs="Times New Roman"/>
                <w:noProof/>
                <w:sz w:val="28"/>
                <w:szCs w:val="28"/>
                <w:lang w:eastAsia="ru-RU"/>
              </w:rPr>
              <w:tab/>
            </w:r>
            <w:r w:rsidRPr="00967699">
              <w:rPr>
                <w:rStyle w:val="a9"/>
                <w:rFonts w:ascii="Times New Roman" w:hAnsi="Times New Roman" w:cs="Times New Roman"/>
                <w:noProof/>
                <w:sz w:val="28"/>
                <w:szCs w:val="28"/>
              </w:rPr>
              <w:t>Ист</w:t>
            </w:r>
            <w:r w:rsidR="00967699">
              <w:rPr>
                <w:rStyle w:val="a9"/>
                <w:rFonts w:ascii="Times New Roman" w:hAnsi="Times New Roman" w:cs="Times New Roman"/>
                <w:noProof/>
                <w:sz w:val="28"/>
                <w:szCs w:val="28"/>
              </w:rPr>
              <w:t>ория появления куклы на Руси</w:t>
            </w:r>
            <w:r w:rsidRPr="00967699">
              <w:rPr>
                <w:rFonts w:ascii="Times New Roman" w:hAnsi="Times New Roman" w:cs="Times New Roman"/>
                <w:noProof/>
                <w:webHidden/>
                <w:sz w:val="28"/>
                <w:szCs w:val="28"/>
              </w:rPr>
              <w:tab/>
            </w:r>
            <w:r w:rsidRPr="00967699">
              <w:rPr>
                <w:rFonts w:ascii="Times New Roman" w:hAnsi="Times New Roman" w:cs="Times New Roman"/>
                <w:noProof/>
                <w:webHidden/>
                <w:sz w:val="28"/>
                <w:szCs w:val="28"/>
              </w:rPr>
              <w:fldChar w:fldCharType="begin"/>
            </w:r>
            <w:r w:rsidRPr="00967699">
              <w:rPr>
                <w:rFonts w:ascii="Times New Roman" w:hAnsi="Times New Roman" w:cs="Times New Roman"/>
                <w:noProof/>
                <w:webHidden/>
                <w:sz w:val="28"/>
                <w:szCs w:val="28"/>
              </w:rPr>
              <w:instrText xml:space="preserve"> PAGEREF _Toc156330674 \h </w:instrText>
            </w:r>
            <w:r w:rsidRPr="00967699">
              <w:rPr>
                <w:rFonts w:ascii="Times New Roman" w:hAnsi="Times New Roman" w:cs="Times New Roman"/>
                <w:noProof/>
                <w:webHidden/>
                <w:sz w:val="28"/>
                <w:szCs w:val="28"/>
              </w:rPr>
            </w:r>
            <w:r w:rsidRPr="00967699">
              <w:rPr>
                <w:rFonts w:ascii="Times New Roman" w:hAnsi="Times New Roman" w:cs="Times New Roman"/>
                <w:noProof/>
                <w:webHidden/>
                <w:sz w:val="28"/>
                <w:szCs w:val="28"/>
              </w:rPr>
              <w:fldChar w:fldCharType="separate"/>
            </w:r>
            <w:r w:rsidR="00AD5B91" w:rsidRPr="00967699">
              <w:rPr>
                <w:rFonts w:ascii="Times New Roman" w:hAnsi="Times New Roman" w:cs="Times New Roman"/>
                <w:noProof/>
                <w:webHidden/>
                <w:sz w:val="28"/>
                <w:szCs w:val="28"/>
              </w:rPr>
              <w:t>6</w:t>
            </w:r>
            <w:r w:rsidRPr="00967699">
              <w:rPr>
                <w:rFonts w:ascii="Times New Roman" w:hAnsi="Times New Roman" w:cs="Times New Roman"/>
                <w:noProof/>
                <w:webHidden/>
                <w:sz w:val="28"/>
                <w:szCs w:val="28"/>
              </w:rPr>
              <w:fldChar w:fldCharType="end"/>
            </w:r>
          </w:hyperlink>
        </w:p>
        <w:p w14:paraId="6AB9497E" w14:textId="77777777" w:rsidR="00AF18D8" w:rsidRPr="00967699" w:rsidRDefault="00AF18D8">
          <w:pPr>
            <w:pStyle w:val="2"/>
            <w:tabs>
              <w:tab w:val="left" w:pos="660"/>
              <w:tab w:val="right" w:leader="dot" w:pos="9345"/>
            </w:tabs>
            <w:rPr>
              <w:rFonts w:ascii="Times New Roman" w:eastAsiaTheme="minorEastAsia" w:hAnsi="Times New Roman" w:cs="Times New Roman"/>
              <w:noProof/>
              <w:sz w:val="28"/>
              <w:szCs w:val="28"/>
              <w:lang w:eastAsia="ru-RU"/>
            </w:rPr>
          </w:pPr>
          <w:hyperlink w:anchor="_Toc156330675" w:history="1">
            <w:r w:rsidRPr="00967699">
              <w:rPr>
                <w:rStyle w:val="a9"/>
                <w:rFonts w:ascii="Times New Roman" w:hAnsi="Times New Roman" w:cs="Times New Roman"/>
                <w:noProof/>
                <w:sz w:val="28"/>
                <w:szCs w:val="28"/>
              </w:rPr>
              <w:t>3.</w:t>
            </w:r>
            <w:r w:rsidRPr="00967699">
              <w:rPr>
                <w:rFonts w:ascii="Times New Roman" w:eastAsiaTheme="minorEastAsia" w:hAnsi="Times New Roman" w:cs="Times New Roman"/>
                <w:noProof/>
                <w:sz w:val="28"/>
                <w:szCs w:val="28"/>
                <w:lang w:eastAsia="ru-RU"/>
              </w:rPr>
              <w:tab/>
            </w:r>
            <w:r w:rsidRPr="00967699">
              <w:rPr>
                <w:rStyle w:val="a9"/>
                <w:rFonts w:ascii="Times New Roman" w:hAnsi="Times New Roman" w:cs="Times New Roman"/>
                <w:noProof/>
                <w:sz w:val="28"/>
                <w:szCs w:val="28"/>
              </w:rPr>
              <w:t>Разновидности тряпичных народных кукол.</w:t>
            </w:r>
            <w:r w:rsidRPr="00967699">
              <w:rPr>
                <w:rFonts w:ascii="Times New Roman" w:hAnsi="Times New Roman" w:cs="Times New Roman"/>
                <w:noProof/>
                <w:webHidden/>
                <w:sz w:val="28"/>
                <w:szCs w:val="28"/>
              </w:rPr>
              <w:tab/>
            </w:r>
            <w:r w:rsidRPr="00967699">
              <w:rPr>
                <w:rFonts w:ascii="Times New Roman" w:hAnsi="Times New Roman" w:cs="Times New Roman"/>
                <w:noProof/>
                <w:webHidden/>
                <w:sz w:val="28"/>
                <w:szCs w:val="28"/>
              </w:rPr>
              <w:fldChar w:fldCharType="begin"/>
            </w:r>
            <w:r w:rsidRPr="00967699">
              <w:rPr>
                <w:rFonts w:ascii="Times New Roman" w:hAnsi="Times New Roman" w:cs="Times New Roman"/>
                <w:noProof/>
                <w:webHidden/>
                <w:sz w:val="28"/>
                <w:szCs w:val="28"/>
              </w:rPr>
              <w:instrText xml:space="preserve"> PAGEREF _Toc156330675 \h </w:instrText>
            </w:r>
            <w:r w:rsidRPr="00967699">
              <w:rPr>
                <w:rFonts w:ascii="Times New Roman" w:hAnsi="Times New Roman" w:cs="Times New Roman"/>
                <w:noProof/>
                <w:webHidden/>
                <w:sz w:val="28"/>
                <w:szCs w:val="28"/>
              </w:rPr>
            </w:r>
            <w:r w:rsidRPr="00967699">
              <w:rPr>
                <w:rFonts w:ascii="Times New Roman" w:hAnsi="Times New Roman" w:cs="Times New Roman"/>
                <w:noProof/>
                <w:webHidden/>
                <w:sz w:val="28"/>
                <w:szCs w:val="28"/>
              </w:rPr>
              <w:fldChar w:fldCharType="separate"/>
            </w:r>
            <w:r w:rsidR="00AD5B91" w:rsidRPr="00967699">
              <w:rPr>
                <w:rFonts w:ascii="Times New Roman" w:hAnsi="Times New Roman" w:cs="Times New Roman"/>
                <w:noProof/>
                <w:webHidden/>
                <w:sz w:val="28"/>
                <w:szCs w:val="28"/>
              </w:rPr>
              <w:t>9</w:t>
            </w:r>
            <w:r w:rsidRPr="00967699">
              <w:rPr>
                <w:rFonts w:ascii="Times New Roman" w:hAnsi="Times New Roman" w:cs="Times New Roman"/>
                <w:noProof/>
                <w:webHidden/>
                <w:sz w:val="28"/>
                <w:szCs w:val="28"/>
              </w:rPr>
              <w:fldChar w:fldCharType="end"/>
            </w:r>
          </w:hyperlink>
        </w:p>
        <w:p w14:paraId="614557FD" w14:textId="77777777" w:rsidR="00AF18D8" w:rsidRPr="00967699" w:rsidRDefault="00AF18D8">
          <w:pPr>
            <w:pStyle w:val="2"/>
            <w:tabs>
              <w:tab w:val="left" w:pos="660"/>
              <w:tab w:val="right" w:leader="dot" w:pos="9345"/>
            </w:tabs>
            <w:rPr>
              <w:rFonts w:ascii="Times New Roman" w:eastAsiaTheme="minorEastAsia" w:hAnsi="Times New Roman" w:cs="Times New Roman"/>
              <w:noProof/>
              <w:sz w:val="28"/>
              <w:szCs w:val="28"/>
              <w:lang w:eastAsia="ru-RU"/>
            </w:rPr>
          </w:pPr>
          <w:hyperlink w:anchor="_Toc156330676" w:history="1">
            <w:r w:rsidRPr="00967699">
              <w:rPr>
                <w:rStyle w:val="a9"/>
                <w:rFonts w:ascii="Times New Roman" w:hAnsi="Times New Roman" w:cs="Times New Roman"/>
                <w:noProof/>
                <w:sz w:val="28"/>
                <w:szCs w:val="28"/>
              </w:rPr>
              <w:t>4.</w:t>
            </w:r>
            <w:r w:rsidRPr="00967699">
              <w:rPr>
                <w:rFonts w:ascii="Times New Roman" w:eastAsiaTheme="minorEastAsia" w:hAnsi="Times New Roman" w:cs="Times New Roman"/>
                <w:noProof/>
                <w:sz w:val="28"/>
                <w:szCs w:val="28"/>
                <w:lang w:eastAsia="ru-RU"/>
              </w:rPr>
              <w:tab/>
            </w:r>
            <w:r w:rsidRPr="00967699">
              <w:rPr>
                <w:rStyle w:val="a9"/>
                <w:rFonts w:ascii="Times New Roman" w:hAnsi="Times New Roman" w:cs="Times New Roman"/>
                <w:noProof/>
                <w:sz w:val="28"/>
                <w:szCs w:val="28"/>
              </w:rPr>
              <w:t>Традиции создания русской народной куклы.</w:t>
            </w:r>
            <w:r w:rsidRPr="00967699">
              <w:rPr>
                <w:rFonts w:ascii="Times New Roman" w:hAnsi="Times New Roman" w:cs="Times New Roman"/>
                <w:noProof/>
                <w:webHidden/>
                <w:sz w:val="28"/>
                <w:szCs w:val="28"/>
              </w:rPr>
              <w:tab/>
            </w:r>
            <w:r w:rsidRPr="00967699">
              <w:rPr>
                <w:rFonts w:ascii="Times New Roman" w:hAnsi="Times New Roman" w:cs="Times New Roman"/>
                <w:noProof/>
                <w:webHidden/>
                <w:sz w:val="28"/>
                <w:szCs w:val="28"/>
              </w:rPr>
              <w:fldChar w:fldCharType="begin"/>
            </w:r>
            <w:r w:rsidRPr="00967699">
              <w:rPr>
                <w:rFonts w:ascii="Times New Roman" w:hAnsi="Times New Roman" w:cs="Times New Roman"/>
                <w:noProof/>
                <w:webHidden/>
                <w:sz w:val="28"/>
                <w:szCs w:val="28"/>
              </w:rPr>
              <w:instrText xml:space="preserve"> PAGEREF _Toc156330676 \h </w:instrText>
            </w:r>
            <w:r w:rsidRPr="00967699">
              <w:rPr>
                <w:rFonts w:ascii="Times New Roman" w:hAnsi="Times New Roman" w:cs="Times New Roman"/>
                <w:noProof/>
                <w:webHidden/>
                <w:sz w:val="28"/>
                <w:szCs w:val="28"/>
              </w:rPr>
            </w:r>
            <w:r w:rsidRPr="00967699">
              <w:rPr>
                <w:rFonts w:ascii="Times New Roman" w:hAnsi="Times New Roman" w:cs="Times New Roman"/>
                <w:noProof/>
                <w:webHidden/>
                <w:sz w:val="28"/>
                <w:szCs w:val="28"/>
              </w:rPr>
              <w:fldChar w:fldCharType="separate"/>
            </w:r>
            <w:r w:rsidR="00AD5B91" w:rsidRPr="00967699">
              <w:rPr>
                <w:rFonts w:ascii="Times New Roman" w:hAnsi="Times New Roman" w:cs="Times New Roman"/>
                <w:noProof/>
                <w:webHidden/>
                <w:sz w:val="28"/>
                <w:szCs w:val="28"/>
              </w:rPr>
              <w:t>11</w:t>
            </w:r>
            <w:r w:rsidRPr="00967699">
              <w:rPr>
                <w:rFonts w:ascii="Times New Roman" w:hAnsi="Times New Roman" w:cs="Times New Roman"/>
                <w:noProof/>
                <w:webHidden/>
                <w:sz w:val="28"/>
                <w:szCs w:val="28"/>
              </w:rPr>
              <w:fldChar w:fldCharType="end"/>
            </w:r>
          </w:hyperlink>
        </w:p>
        <w:p w14:paraId="3C4D705C" w14:textId="77777777" w:rsidR="00AF18D8" w:rsidRPr="00967699" w:rsidRDefault="00AF18D8">
          <w:pPr>
            <w:pStyle w:val="11"/>
            <w:tabs>
              <w:tab w:val="left" w:pos="660"/>
              <w:tab w:val="right" w:leader="dot" w:pos="9345"/>
            </w:tabs>
            <w:rPr>
              <w:rFonts w:ascii="Times New Roman" w:eastAsiaTheme="minorEastAsia" w:hAnsi="Times New Roman" w:cs="Times New Roman"/>
              <w:noProof/>
              <w:sz w:val="28"/>
              <w:szCs w:val="28"/>
              <w:lang w:eastAsia="ru-RU"/>
            </w:rPr>
          </w:pPr>
          <w:hyperlink w:anchor="_Toc156330677" w:history="1">
            <w:r w:rsidRPr="00967699">
              <w:rPr>
                <w:rStyle w:val="a9"/>
                <w:rFonts w:ascii="Times New Roman" w:hAnsi="Times New Roman" w:cs="Times New Roman"/>
                <w:b/>
                <w:noProof/>
                <w:sz w:val="28"/>
                <w:szCs w:val="28"/>
              </w:rPr>
              <w:t>III.</w:t>
            </w:r>
            <w:r w:rsidRPr="00967699">
              <w:rPr>
                <w:rFonts w:ascii="Times New Roman" w:eastAsiaTheme="minorEastAsia" w:hAnsi="Times New Roman" w:cs="Times New Roman"/>
                <w:noProof/>
                <w:sz w:val="28"/>
                <w:szCs w:val="28"/>
                <w:lang w:eastAsia="ru-RU"/>
              </w:rPr>
              <w:tab/>
            </w:r>
            <w:r w:rsidRPr="00967699">
              <w:rPr>
                <w:rStyle w:val="a9"/>
                <w:rFonts w:ascii="Times New Roman" w:hAnsi="Times New Roman" w:cs="Times New Roman"/>
                <w:b/>
                <w:bCs/>
                <w:noProof/>
                <w:sz w:val="28"/>
                <w:szCs w:val="28"/>
              </w:rPr>
              <w:t>И</w:t>
            </w:r>
            <w:r w:rsidR="00967699" w:rsidRPr="00967699">
              <w:rPr>
                <w:rStyle w:val="a9"/>
                <w:rFonts w:ascii="Times New Roman" w:hAnsi="Times New Roman" w:cs="Times New Roman"/>
                <w:b/>
                <w:bCs/>
                <w:noProof/>
                <w:sz w:val="28"/>
                <w:szCs w:val="28"/>
              </w:rPr>
              <w:t>сследование</w:t>
            </w:r>
            <w:r w:rsidRPr="00967699">
              <w:rPr>
                <w:rFonts w:ascii="Times New Roman" w:hAnsi="Times New Roman" w:cs="Times New Roman"/>
                <w:noProof/>
                <w:webHidden/>
                <w:sz w:val="28"/>
                <w:szCs w:val="28"/>
              </w:rPr>
              <w:tab/>
            </w:r>
            <w:r w:rsidRPr="00967699">
              <w:rPr>
                <w:rFonts w:ascii="Times New Roman" w:hAnsi="Times New Roman" w:cs="Times New Roman"/>
                <w:noProof/>
                <w:webHidden/>
                <w:sz w:val="28"/>
                <w:szCs w:val="28"/>
              </w:rPr>
              <w:fldChar w:fldCharType="begin"/>
            </w:r>
            <w:r w:rsidRPr="00967699">
              <w:rPr>
                <w:rFonts w:ascii="Times New Roman" w:hAnsi="Times New Roman" w:cs="Times New Roman"/>
                <w:noProof/>
                <w:webHidden/>
                <w:sz w:val="28"/>
                <w:szCs w:val="28"/>
              </w:rPr>
              <w:instrText xml:space="preserve"> PAGEREF _Toc156330677 \h </w:instrText>
            </w:r>
            <w:r w:rsidRPr="00967699">
              <w:rPr>
                <w:rFonts w:ascii="Times New Roman" w:hAnsi="Times New Roman" w:cs="Times New Roman"/>
                <w:noProof/>
                <w:webHidden/>
                <w:sz w:val="28"/>
                <w:szCs w:val="28"/>
              </w:rPr>
            </w:r>
            <w:r w:rsidRPr="00967699">
              <w:rPr>
                <w:rFonts w:ascii="Times New Roman" w:hAnsi="Times New Roman" w:cs="Times New Roman"/>
                <w:noProof/>
                <w:webHidden/>
                <w:sz w:val="28"/>
                <w:szCs w:val="28"/>
              </w:rPr>
              <w:fldChar w:fldCharType="separate"/>
            </w:r>
            <w:r w:rsidR="00AD5B91" w:rsidRPr="00967699">
              <w:rPr>
                <w:rFonts w:ascii="Times New Roman" w:hAnsi="Times New Roman" w:cs="Times New Roman"/>
                <w:noProof/>
                <w:webHidden/>
                <w:sz w:val="28"/>
                <w:szCs w:val="28"/>
              </w:rPr>
              <w:t>15</w:t>
            </w:r>
            <w:r w:rsidRPr="00967699">
              <w:rPr>
                <w:rFonts w:ascii="Times New Roman" w:hAnsi="Times New Roman" w:cs="Times New Roman"/>
                <w:noProof/>
                <w:webHidden/>
                <w:sz w:val="28"/>
                <w:szCs w:val="28"/>
              </w:rPr>
              <w:fldChar w:fldCharType="end"/>
            </w:r>
          </w:hyperlink>
        </w:p>
        <w:p w14:paraId="01DC3F09" w14:textId="77777777" w:rsidR="00AF18D8" w:rsidRPr="00C53B6E" w:rsidRDefault="00AF18D8">
          <w:pPr>
            <w:pStyle w:val="11"/>
            <w:tabs>
              <w:tab w:val="left" w:pos="660"/>
              <w:tab w:val="right" w:leader="dot" w:pos="9345"/>
            </w:tabs>
            <w:rPr>
              <w:rFonts w:eastAsiaTheme="minorEastAsia"/>
              <w:noProof/>
              <w:sz w:val="28"/>
              <w:szCs w:val="28"/>
              <w:lang w:eastAsia="ru-RU"/>
            </w:rPr>
          </w:pPr>
          <w:hyperlink w:anchor="_Toc156330678" w:history="1">
            <w:r w:rsidRPr="00967699">
              <w:rPr>
                <w:rStyle w:val="a9"/>
                <w:rFonts w:ascii="Times New Roman" w:hAnsi="Times New Roman" w:cs="Times New Roman"/>
                <w:b/>
                <w:noProof/>
                <w:sz w:val="28"/>
                <w:szCs w:val="28"/>
              </w:rPr>
              <w:t>IV.</w:t>
            </w:r>
            <w:r w:rsidRPr="00967699">
              <w:rPr>
                <w:rFonts w:ascii="Times New Roman" w:eastAsiaTheme="minorEastAsia" w:hAnsi="Times New Roman" w:cs="Times New Roman"/>
                <w:noProof/>
                <w:sz w:val="28"/>
                <w:szCs w:val="28"/>
                <w:lang w:eastAsia="ru-RU"/>
              </w:rPr>
              <w:tab/>
            </w:r>
            <w:r w:rsidRPr="00967699">
              <w:rPr>
                <w:rStyle w:val="a9"/>
                <w:rFonts w:ascii="Times New Roman" w:hAnsi="Times New Roman" w:cs="Times New Roman"/>
                <w:b/>
                <w:noProof/>
                <w:sz w:val="28"/>
                <w:szCs w:val="28"/>
              </w:rPr>
              <w:t>З</w:t>
            </w:r>
            <w:r w:rsidR="00967699" w:rsidRPr="00967699">
              <w:rPr>
                <w:rStyle w:val="a9"/>
                <w:rFonts w:ascii="Times New Roman" w:hAnsi="Times New Roman" w:cs="Times New Roman"/>
                <w:b/>
                <w:noProof/>
                <w:sz w:val="28"/>
                <w:szCs w:val="28"/>
              </w:rPr>
              <w:t>аключение</w:t>
            </w:r>
            <w:r w:rsidRPr="00967699">
              <w:rPr>
                <w:rFonts w:ascii="Times New Roman" w:hAnsi="Times New Roman" w:cs="Times New Roman"/>
                <w:noProof/>
                <w:webHidden/>
                <w:sz w:val="28"/>
                <w:szCs w:val="28"/>
              </w:rPr>
              <w:tab/>
            </w:r>
            <w:r w:rsidRPr="00967699">
              <w:rPr>
                <w:rFonts w:ascii="Times New Roman" w:hAnsi="Times New Roman" w:cs="Times New Roman"/>
                <w:noProof/>
                <w:webHidden/>
                <w:sz w:val="28"/>
                <w:szCs w:val="28"/>
              </w:rPr>
              <w:fldChar w:fldCharType="begin"/>
            </w:r>
            <w:r w:rsidRPr="00967699">
              <w:rPr>
                <w:rFonts w:ascii="Times New Roman" w:hAnsi="Times New Roman" w:cs="Times New Roman"/>
                <w:noProof/>
                <w:webHidden/>
                <w:sz w:val="28"/>
                <w:szCs w:val="28"/>
              </w:rPr>
              <w:instrText xml:space="preserve"> PAGEREF _Toc156330678 \h </w:instrText>
            </w:r>
            <w:r w:rsidRPr="00967699">
              <w:rPr>
                <w:rFonts w:ascii="Times New Roman" w:hAnsi="Times New Roman" w:cs="Times New Roman"/>
                <w:noProof/>
                <w:webHidden/>
                <w:sz w:val="28"/>
                <w:szCs w:val="28"/>
              </w:rPr>
            </w:r>
            <w:r w:rsidRPr="00967699">
              <w:rPr>
                <w:rFonts w:ascii="Times New Roman" w:hAnsi="Times New Roman" w:cs="Times New Roman"/>
                <w:noProof/>
                <w:webHidden/>
                <w:sz w:val="28"/>
                <w:szCs w:val="28"/>
              </w:rPr>
              <w:fldChar w:fldCharType="separate"/>
            </w:r>
            <w:r w:rsidR="00AD5B91" w:rsidRPr="00967699">
              <w:rPr>
                <w:rFonts w:ascii="Times New Roman" w:hAnsi="Times New Roman" w:cs="Times New Roman"/>
                <w:noProof/>
                <w:webHidden/>
                <w:sz w:val="28"/>
                <w:szCs w:val="28"/>
              </w:rPr>
              <w:t>18</w:t>
            </w:r>
            <w:r w:rsidRPr="00967699">
              <w:rPr>
                <w:rFonts w:ascii="Times New Roman" w:hAnsi="Times New Roman" w:cs="Times New Roman"/>
                <w:noProof/>
                <w:webHidden/>
                <w:sz w:val="28"/>
                <w:szCs w:val="28"/>
              </w:rPr>
              <w:fldChar w:fldCharType="end"/>
            </w:r>
          </w:hyperlink>
        </w:p>
        <w:p w14:paraId="796AE5ED" w14:textId="77777777" w:rsidR="00AF18D8" w:rsidRPr="00C53B6E" w:rsidRDefault="00AF18D8">
          <w:pPr>
            <w:pStyle w:val="11"/>
            <w:tabs>
              <w:tab w:val="left" w:pos="440"/>
              <w:tab w:val="right" w:leader="dot" w:pos="9345"/>
            </w:tabs>
            <w:rPr>
              <w:rFonts w:eastAsiaTheme="minorEastAsia"/>
              <w:noProof/>
              <w:sz w:val="28"/>
              <w:szCs w:val="28"/>
              <w:lang w:eastAsia="ru-RU"/>
            </w:rPr>
          </w:pPr>
          <w:hyperlink w:anchor="_Toc156330679" w:history="1">
            <w:r w:rsidRPr="00C53B6E">
              <w:rPr>
                <w:rStyle w:val="a9"/>
                <w:rFonts w:ascii="Times New Roman" w:hAnsi="Times New Roman" w:cs="Times New Roman"/>
                <w:b/>
                <w:noProof/>
                <w:sz w:val="28"/>
                <w:szCs w:val="28"/>
              </w:rPr>
              <w:t>V.</w:t>
            </w:r>
            <w:r w:rsidRPr="00C53B6E">
              <w:rPr>
                <w:rFonts w:eastAsiaTheme="minorEastAsia"/>
                <w:noProof/>
                <w:sz w:val="28"/>
                <w:szCs w:val="28"/>
                <w:lang w:eastAsia="ru-RU"/>
              </w:rPr>
              <w:tab/>
            </w:r>
            <w:r w:rsidRPr="00C53B6E">
              <w:rPr>
                <w:rStyle w:val="a9"/>
                <w:rFonts w:ascii="Times New Roman" w:hAnsi="Times New Roman" w:cs="Times New Roman"/>
                <w:b/>
                <w:noProof/>
                <w:sz w:val="28"/>
                <w:szCs w:val="28"/>
              </w:rPr>
              <w:t>И</w:t>
            </w:r>
            <w:r w:rsidR="00967699" w:rsidRPr="00C53B6E">
              <w:rPr>
                <w:rStyle w:val="a9"/>
                <w:rFonts w:ascii="Times New Roman" w:hAnsi="Times New Roman" w:cs="Times New Roman"/>
                <w:b/>
                <w:noProof/>
                <w:sz w:val="28"/>
                <w:szCs w:val="28"/>
              </w:rPr>
              <w:t>с</w:t>
            </w:r>
            <w:r w:rsidR="00967699">
              <w:rPr>
                <w:rStyle w:val="a9"/>
                <w:rFonts w:ascii="Times New Roman" w:hAnsi="Times New Roman" w:cs="Times New Roman"/>
                <w:b/>
                <w:noProof/>
                <w:sz w:val="28"/>
                <w:szCs w:val="28"/>
              </w:rPr>
              <w:t>пользуемые источники информации</w:t>
            </w:r>
            <w:r w:rsidRPr="00C53B6E">
              <w:rPr>
                <w:noProof/>
                <w:webHidden/>
                <w:sz w:val="28"/>
                <w:szCs w:val="28"/>
              </w:rPr>
              <w:tab/>
            </w:r>
            <w:r w:rsidRPr="00C53B6E">
              <w:rPr>
                <w:noProof/>
                <w:webHidden/>
                <w:sz w:val="28"/>
                <w:szCs w:val="28"/>
              </w:rPr>
              <w:fldChar w:fldCharType="begin"/>
            </w:r>
            <w:r w:rsidRPr="00C53B6E">
              <w:rPr>
                <w:noProof/>
                <w:webHidden/>
                <w:sz w:val="28"/>
                <w:szCs w:val="28"/>
              </w:rPr>
              <w:instrText xml:space="preserve"> PAGEREF _Toc156330679 \h </w:instrText>
            </w:r>
            <w:r w:rsidRPr="00C53B6E">
              <w:rPr>
                <w:noProof/>
                <w:webHidden/>
                <w:sz w:val="28"/>
                <w:szCs w:val="28"/>
              </w:rPr>
            </w:r>
            <w:r w:rsidRPr="00C53B6E">
              <w:rPr>
                <w:noProof/>
                <w:webHidden/>
                <w:sz w:val="28"/>
                <w:szCs w:val="28"/>
              </w:rPr>
              <w:fldChar w:fldCharType="separate"/>
            </w:r>
            <w:r w:rsidR="00AD5B91">
              <w:rPr>
                <w:noProof/>
                <w:webHidden/>
                <w:sz w:val="28"/>
                <w:szCs w:val="28"/>
              </w:rPr>
              <w:t>19</w:t>
            </w:r>
            <w:r w:rsidRPr="00C53B6E">
              <w:rPr>
                <w:noProof/>
                <w:webHidden/>
                <w:sz w:val="28"/>
                <w:szCs w:val="28"/>
              </w:rPr>
              <w:fldChar w:fldCharType="end"/>
            </w:r>
          </w:hyperlink>
        </w:p>
        <w:p w14:paraId="1503B501" w14:textId="77777777" w:rsidR="000F6B35" w:rsidRDefault="000F6B35" w:rsidP="000F6B35">
          <w:pPr>
            <w:outlineLvl w:val="1"/>
          </w:pPr>
          <w:r w:rsidRPr="00C53B6E">
            <w:rPr>
              <w:b/>
              <w:bCs/>
              <w:sz w:val="28"/>
              <w:szCs w:val="28"/>
            </w:rPr>
            <w:fldChar w:fldCharType="end"/>
          </w:r>
        </w:p>
      </w:sdtContent>
    </w:sdt>
    <w:p w14:paraId="4A43B42A" w14:textId="77777777" w:rsidR="00682DA1" w:rsidRDefault="00682DA1">
      <w:pPr>
        <w:rPr>
          <w:rFonts w:ascii="Times New Roman" w:hAnsi="Times New Roman" w:cs="Times New Roman"/>
          <w:sz w:val="32"/>
          <w:szCs w:val="32"/>
        </w:rPr>
      </w:pPr>
    </w:p>
    <w:p w14:paraId="22639011" w14:textId="77777777" w:rsidR="00682DA1" w:rsidRDefault="00682DA1">
      <w:pPr>
        <w:rPr>
          <w:rFonts w:ascii="Times New Roman" w:hAnsi="Times New Roman" w:cs="Times New Roman"/>
          <w:sz w:val="32"/>
          <w:szCs w:val="32"/>
        </w:rPr>
      </w:pPr>
    </w:p>
    <w:p w14:paraId="609AA9BA" w14:textId="77777777" w:rsidR="00682DA1" w:rsidRDefault="00682DA1">
      <w:pPr>
        <w:rPr>
          <w:rFonts w:ascii="Times New Roman" w:hAnsi="Times New Roman" w:cs="Times New Roman"/>
          <w:sz w:val="32"/>
          <w:szCs w:val="32"/>
        </w:rPr>
      </w:pPr>
    </w:p>
    <w:p w14:paraId="286E1E56" w14:textId="77777777" w:rsidR="00682DA1" w:rsidRDefault="00682DA1">
      <w:pPr>
        <w:rPr>
          <w:rFonts w:ascii="Times New Roman" w:hAnsi="Times New Roman" w:cs="Times New Roman"/>
          <w:sz w:val="32"/>
          <w:szCs w:val="32"/>
        </w:rPr>
      </w:pPr>
    </w:p>
    <w:p w14:paraId="238E93F3" w14:textId="77777777" w:rsidR="00682DA1" w:rsidRDefault="00682DA1">
      <w:pPr>
        <w:rPr>
          <w:rFonts w:ascii="Times New Roman" w:hAnsi="Times New Roman" w:cs="Times New Roman"/>
          <w:sz w:val="32"/>
          <w:szCs w:val="32"/>
        </w:rPr>
      </w:pPr>
    </w:p>
    <w:p w14:paraId="2FCE886D" w14:textId="77777777" w:rsidR="00682DA1" w:rsidRDefault="00682DA1">
      <w:pPr>
        <w:rPr>
          <w:rFonts w:ascii="Times New Roman" w:hAnsi="Times New Roman" w:cs="Times New Roman"/>
          <w:sz w:val="32"/>
          <w:szCs w:val="32"/>
        </w:rPr>
      </w:pPr>
    </w:p>
    <w:p w14:paraId="21548B73" w14:textId="77777777" w:rsidR="00682DA1" w:rsidRDefault="00682DA1">
      <w:pPr>
        <w:rPr>
          <w:rFonts w:ascii="Times New Roman" w:hAnsi="Times New Roman" w:cs="Times New Roman"/>
          <w:sz w:val="32"/>
          <w:szCs w:val="32"/>
        </w:rPr>
      </w:pPr>
    </w:p>
    <w:p w14:paraId="43768A0D" w14:textId="77777777" w:rsidR="00682DA1" w:rsidRDefault="00682DA1">
      <w:pPr>
        <w:rPr>
          <w:rFonts w:ascii="Times New Roman" w:hAnsi="Times New Roman" w:cs="Times New Roman"/>
          <w:sz w:val="32"/>
          <w:szCs w:val="32"/>
        </w:rPr>
      </w:pPr>
    </w:p>
    <w:p w14:paraId="359AF54E" w14:textId="77777777" w:rsidR="00682DA1" w:rsidRDefault="00682DA1">
      <w:pPr>
        <w:rPr>
          <w:rFonts w:ascii="Times New Roman" w:hAnsi="Times New Roman" w:cs="Times New Roman"/>
          <w:sz w:val="32"/>
          <w:szCs w:val="32"/>
        </w:rPr>
      </w:pPr>
    </w:p>
    <w:p w14:paraId="14C19059" w14:textId="77777777" w:rsidR="00682DA1" w:rsidRDefault="00682DA1">
      <w:pPr>
        <w:rPr>
          <w:rFonts w:ascii="Times New Roman" w:hAnsi="Times New Roman" w:cs="Times New Roman"/>
          <w:sz w:val="32"/>
          <w:szCs w:val="32"/>
        </w:rPr>
      </w:pPr>
    </w:p>
    <w:p w14:paraId="60CB6618" w14:textId="77777777" w:rsidR="00682DA1" w:rsidRDefault="00682DA1">
      <w:pPr>
        <w:rPr>
          <w:rFonts w:ascii="Times New Roman" w:hAnsi="Times New Roman" w:cs="Times New Roman"/>
          <w:sz w:val="32"/>
          <w:szCs w:val="32"/>
        </w:rPr>
      </w:pPr>
    </w:p>
    <w:p w14:paraId="761896A9" w14:textId="77777777" w:rsidR="00682DA1" w:rsidRDefault="00682DA1">
      <w:pPr>
        <w:rPr>
          <w:rFonts w:ascii="Times New Roman" w:hAnsi="Times New Roman" w:cs="Times New Roman"/>
          <w:sz w:val="32"/>
          <w:szCs w:val="32"/>
        </w:rPr>
      </w:pPr>
    </w:p>
    <w:p w14:paraId="2858B979" w14:textId="77777777" w:rsidR="00682DA1" w:rsidRDefault="00682DA1">
      <w:pPr>
        <w:rPr>
          <w:rFonts w:ascii="Times New Roman" w:hAnsi="Times New Roman" w:cs="Times New Roman"/>
          <w:sz w:val="32"/>
          <w:szCs w:val="32"/>
        </w:rPr>
      </w:pPr>
    </w:p>
    <w:p w14:paraId="6ED015F8" w14:textId="77777777" w:rsidR="00682DA1" w:rsidRDefault="00682DA1">
      <w:pPr>
        <w:rPr>
          <w:rFonts w:ascii="Times New Roman" w:hAnsi="Times New Roman" w:cs="Times New Roman"/>
          <w:sz w:val="32"/>
          <w:szCs w:val="32"/>
        </w:rPr>
      </w:pPr>
    </w:p>
    <w:p w14:paraId="3FE7C215" w14:textId="77777777" w:rsidR="00682DA1" w:rsidRDefault="00682DA1">
      <w:pPr>
        <w:rPr>
          <w:rFonts w:ascii="Times New Roman" w:hAnsi="Times New Roman" w:cs="Times New Roman"/>
          <w:sz w:val="32"/>
          <w:szCs w:val="32"/>
        </w:rPr>
      </w:pPr>
    </w:p>
    <w:p w14:paraId="390D6430" w14:textId="77777777" w:rsidR="00682DA1" w:rsidRDefault="00682DA1">
      <w:pPr>
        <w:rPr>
          <w:rFonts w:ascii="Times New Roman" w:hAnsi="Times New Roman" w:cs="Times New Roman"/>
          <w:sz w:val="32"/>
          <w:szCs w:val="32"/>
        </w:rPr>
      </w:pPr>
    </w:p>
    <w:p w14:paraId="51C966FE" w14:textId="77777777" w:rsidR="003C59A9" w:rsidRDefault="003C59A9">
      <w:pPr>
        <w:rPr>
          <w:rFonts w:ascii="Times New Roman" w:hAnsi="Times New Roman" w:cs="Times New Roman"/>
          <w:sz w:val="32"/>
          <w:szCs w:val="32"/>
        </w:rPr>
      </w:pPr>
    </w:p>
    <w:p w14:paraId="36810B25" w14:textId="77777777" w:rsidR="00682DA1" w:rsidRPr="003C59A9" w:rsidRDefault="00886071" w:rsidP="003C59A9">
      <w:pPr>
        <w:pStyle w:val="a3"/>
        <w:numPr>
          <w:ilvl w:val="0"/>
          <w:numId w:val="7"/>
        </w:numPr>
        <w:spacing w:line="360" w:lineRule="auto"/>
        <w:ind w:left="567"/>
        <w:jc w:val="both"/>
        <w:outlineLvl w:val="0"/>
        <w:rPr>
          <w:rFonts w:ascii="Times New Roman" w:hAnsi="Times New Roman" w:cs="Times New Roman"/>
          <w:b/>
          <w:sz w:val="28"/>
          <w:szCs w:val="28"/>
        </w:rPr>
      </w:pPr>
      <w:bookmarkStart w:id="0" w:name="_Toc156330671"/>
      <w:r w:rsidRPr="003C59A9">
        <w:rPr>
          <w:rFonts w:ascii="Times New Roman" w:hAnsi="Times New Roman" w:cs="Times New Roman"/>
          <w:b/>
          <w:sz w:val="28"/>
          <w:szCs w:val="28"/>
        </w:rPr>
        <w:lastRenderedPageBreak/>
        <w:t>ВВЕДЕНИЕ</w:t>
      </w:r>
      <w:bookmarkEnd w:id="0"/>
    </w:p>
    <w:p w14:paraId="0F95615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Русская тряпичная кукла родом из семьи народных игрушек, история которой уходит своими корнями в глубокую древность. Куклы сопровождали человека с его первых шагов по земле. Дерево, глина, солома, ткань и другие доступные материалы в руках мастера становились игрушками для детей и обрядовыми фигурами для взрослых.</w:t>
      </w:r>
    </w:p>
    <w:p w14:paraId="70C4D4DF"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Куклы появлялись с рождением ребенка, чтобы оберегать его от бед и болезни, были его первыми друзьями и утешителями. Без участия кукол не обходился ни один праздник или событие деревенской жизни, будь то свадьба или сбор урожая, проводы зимы или пасха.</w:t>
      </w:r>
    </w:p>
    <w:p w14:paraId="4A274FAB" w14:textId="77777777" w:rsidR="00682DA1"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Все виды народной игрушки заслуживают внимания и восхищения: их условность, схематичность не от бедности, а от богатства фантазии. Бесконечно долго можно всматриваться в образы, созданные мастерами ремесленниками, удивляясь их изобретательности, гадая о смыслах и сожалея о потерянных навсегда экземплярах. Современники не придают особого значения своему быту. </w:t>
      </w:r>
      <w:r w:rsidR="005301C9">
        <w:rPr>
          <w:rFonts w:ascii="Times New Roman" w:hAnsi="Times New Roman" w:cs="Times New Roman"/>
          <w:sz w:val="28"/>
          <w:szCs w:val="28"/>
        </w:rPr>
        <w:t>Большинство</w:t>
      </w:r>
      <w:r w:rsidRPr="00D76164">
        <w:rPr>
          <w:rFonts w:ascii="Times New Roman" w:hAnsi="Times New Roman" w:cs="Times New Roman"/>
          <w:sz w:val="28"/>
          <w:szCs w:val="28"/>
        </w:rPr>
        <w:t xml:space="preserve"> в наши дни не озадачивается записать, что означает, например, орнамент на кухонном полотенце из И</w:t>
      </w:r>
      <w:r w:rsidR="005301C9">
        <w:rPr>
          <w:rFonts w:ascii="Times New Roman" w:hAnsi="Times New Roman" w:cs="Times New Roman"/>
          <w:sz w:val="28"/>
          <w:szCs w:val="28"/>
        </w:rPr>
        <w:t>КЕА</w:t>
      </w:r>
      <w:r w:rsidRPr="00D76164">
        <w:rPr>
          <w:rFonts w:ascii="Times New Roman" w:hAnsi="Times New Roman" w:cs="Times New Roman"/>
          <w:sz w:val="28"/>
          <w:szCs w:val="28"/>
        </w:rPr>
        <w:t>. И потомкам остается по крупицам собирать информацию и строить гипотезы.</w:t>
      </w:r>
    </w:p>
    <w:p w14:paraId="6128393F" w14:textId="77777777" w:rsidR="00682DA1" w:rsidRPr="00D76164" w:rsidRDefault="00682DA1" w:rsidP="005301C9">
      <w:pPr>
        <w:pStyle w:val="a3"/>
        <w:spacing w:line="360" w:lineRule="auto"/>
        <w:ind w:firstLine="426"/>
        <w:jc w:val="both"/>
        <w:rPr>
          <w:rFonts w:ascii="Times New Roman" w:hAnsi="Times New Roman" w:cs="Times New Roman"/>
          <w:sz w:val="28"/>
          <w:szCs w:val="28"/>
        </w:rPr>
      </w:pPr>
      <w:r w:rsidRPr="000C3722">
        <w:rPr>
          <w:rFonts w:ascii="Times New Roman" w:hAnsi="Times New Roman" w:cs="Times New Roman"/>
          <w:b/>
          <w:sz w:val="28"/>
          <w:szCs w:val="28"/>
        </w:rPr>
        <w:t>Проблема:</w:t>
      </w:r>
      <w:r w:rsidRPr="00D76164">
        <w:rPr>
          <w:rFonts w:ascii="Times New Roman" w:hAnsi="Times New Roman" w:cs="Times New Roman"/>
          <w:sz w:val="28"/>
          <w:szCs w:val="28"/>
        </w:rPr>
        <w:t xml:space="preserve"> </w:t>
      </w:r>
      <w:r w:rsidR="005301C9" w:rsidRPr="005301C9">
        <w:rPr>
          <w:rFonts w:ascii="Times New Roman" w:hAnsi="Times New Roman" w:cs="Times New Roman"/>
          <w:sz w:val="28"/>
          <w:szCs w:val="28"/>
        </w:rPr>
        <w:t>Моя проблема заключается в том, что у современных детей недостаточно сформированы представления о народной тряпичной кукле, нет навыков изготовления, нет материалов для ознакомления, изготовления и обыгрывания тряпичной куклы.</w:t>
      </w:r>
    </w:p>
    <w:p w14:paraId="5F2915D4" w14:textId="77777777" w:rsidR="00682DA1" w:rsidRPr="00D76164" w:rsidRDefault="00682DA1" w:rsidP="005301C9">
      <w:pPr>
        <w:pStyle w:val="a3"/>
        <w:spacing w:line="360" w:lineRule="auto"/>
        <w:ind w:firstLine="426"/>
        <w:jc w:val="both"/>
        <w:rPr>
          <w:rFonts w:ascii="Times New Roman" w:hAnsi="Times New Roman" w:cs="Times New Roman"/>
          <w:sz w:val="28"/>
          <w:szCs w:val="28"/>
        </w:rPr>
      </w:pPr>
      <w:r w:rsidRPr="005301C9">
        <w:rPr>
          <w:rFonts w:ascii="Times New Roman" w:hAnsi="Times New Roman" w:cs="Times New Roman"/>
          <w:b/>
          <w:sz w:val="28"/>
          <w:szCs w:val="28"/>
        </w:rPr>
        <w:t>Актуальность:</w:t>
      </w:r>
      <w:r w:rsidRPr="00D76164">
        <w:rPr>
          <w:rFonts w:ascii="Times New Roman" w:hAnsi="Times New Roman" w:cs="Times New Roman"/>
          <w:sz w:val="28"/>
          <w:szCs w:val="28"/>
        </w:rPr>
        <w:t xml:space="preserve"> Русская народная кукла занимает особое место в традиционной культуре. Актуальность моей работы в том, что в современном мире куклы используются как игрушки, так как истинное назначение кукол утеряно.</w:t>
      </w:r>
    </w:p>
    <w:p w14:paraId="46374E17" w14:textId="77777777" w:rsidR="00682DA1" w:rsidRDefault="00682DA1" w:rsidP="005301C9">
      <w:pPr>
        <w:pStyle w:val="a3"/>
        <w:spacing w:line="360" w:lineRule="auto"/>
        <w:ind w:firstLine="426"/>
        <w:jc w:val="both"/>
        <w:rPr>
          <w:rFonts w:ascii="Times New Roman" w:hAnsi="Times New Roman" w:cs="Times New Roman"/>
          <w:sz w:val="28"/>
          <w:szCs w:val="28"/>
        </w:rPr>
      </w:pPr>
      <w:r w:rsidRPr="000C3722">
        <w:rPr>
          <w:rFonts w:ascii="Times New Roman" w:hAnsi="Times New Roman" w:cs="Times New Roman"/>
          <w:b/>
          <w:sz w:val="28"/>
          <w:szCs w:val="28"/>
        </w:rPr>
        <w:t>Цель:</w:t>
      </w:r>
      <w:r w:rsidRPr="00D76164">
        <w:rPr>
          <w:rFonts w:ascii="Times New Roman" w:hAnsi="Times New Roman" w:cs="Times New Roman"/>
          <w:sz w:val="28"/>
          <w:szCs w:val="28"/>
        </w:rPr>
        <w:t xml:space="preserve"> Исследовать назначение кукол и </w:t>
      </w:r>
      <w:r w:rsidR="00FA4659">
        <w:rPr>
          <w:rFonts w:ascii="Times New Roman" w:hAnsi="Times New Roman" w:cs="Times New Roman"/>
          <w:sz w:val="28"/>
          <w:szCs w:val="28"/>
        </w:rPr>
        <w:t xml:space="preserve">их связь с народными традициями, а также провести занятие в начальных классах по знанию истоков создания, народной </w:t>
      </w:r>
      <w:r w:rsidR="00110763">
        <w:rPr>
          <w:rFonts w:ascii="Times New Roman" w:hAnsi="Times New Roman" w:cs="Times New Roman"/>
          <w:sz w:val="28"/>
          <w:szCs w:val="28"/>
        </w:rPr>
        <w:t>тряпичной куклы</w:t>
      </w:r>
    </w:p>
    <w:p w14:paraId="52BBADA8" w14:textId="77777777" w:rsidR="00682DA1" w:rsidRPr="00D76164" w:rsidRDefault="00682DA1" w:rsidP="005301C9">
      <w:pPr>
        <w:pStyle w:val="a3"/>
        <w:spacing w:line="360" w:lineRule="auto"/>
        <w:ind w:firstLine="426"/>
        <w:jc w:val="both"/>
        <w:rPr>
          <w:rFonts w:ascii="Times New Roman" w:hAnsi="Times New Roman" w:cs="Times New Roman"/>
          <w:sz w:val="28"/>
          <w:szCs w:val="28"/>
        </w:rPr>
      </w:pPr>
      <w:r w:rsidRPr="000C3722">
        <w:rPr>
          <w:rFonts w:ascii="Times New Roman" w:hAnsi="Times New Roman" w:cs="Times New Roman"/>
          <w:b/>
          <w:sz w:val="28"/>
          <w:szCs w:val="28"/>
        </w:rPr>
        <w:t>Объект исследования</w:t>
      </w:r>
      <w:r w:rsidRPr="00D76164">
        <w:rPr>
          <w:rFonts w:ascii="Times New Roman" w:hAnsi="Times New Roman" w:cs="Times New Roman"/>
          <w:sz w:val="28"/>
          <w:szCs w:val="28"/>
        </w:rPr>
        <w:t>: Народная</w:t>
      </w:r>
      <w:r w:rsidR="00FA4659">
        <w:rPr>
          <w:rFonts w:ascii="Times New Roman" w:hAnsi="Times New Roman" w:cs="Times New Roman"/>
          <w:sz w:val="28"/>
          <w:szCs w:val="28"/>
        </w:rPr>
        <w:t xml:space="preserve"> тряпичная</w:t>
      </w:r>
      <w:r w:rsidRPr="00D76164">
        <w:rPr>
          <w:rFonts w:ascii="Times New Roman" w:hAnsi="Times New Roman" w:cs="Times New Roman"/>
          <w:sz w:val="28"/>
          <w:szCs w:val="28"/>
        </w:rPr>
        <w:t xml:space="preserve"> кукла.</w:t>
      </w:r>
    </w:p>
    <w:p w14:paraId="0501F60E" w14:textId="77777777" w:rsidR="00682DA1" w:rsidRDefault="00682DA1" w:rsidP="005301C9">
      <w:pPr>
        <w:pStyle w:val="a3"/>
        <w:spacing w:line="360" w:lineRule="auto"/>
        <w:ind w:firstLine="426"/>
        <w:jc w:val="both"/>
        <w:rPr>
          <w:rFonts w:ascii="Times New Roman" w:hAnsi="Times New Roman" w:cs="Times New Roman"/>
          <w:sz w:val="28"/>
          <w:szCs w:val="28"/>
        </w:rPr>
      </w:pPr>
      <w:r w:rsidRPr="000C3722">
        <w:rPr>
          <w:rFonts w:ascii="Times New Roman" w:hAnsi="Times New Roman" w:cs="Times New Roman"/>
          <w:b/>
          <w:sz w:val="28"/>
          <w:szCs w:val="28"/>
        </w:rPr>
        <w:lastRenderedPageBreak/>
        <w:t>Предмет исследования:</w:t>
      </w:r>
      <w:r w:rsidRPr="00D76164">
        <w:rPr>
          <w:rFonts w:ascii="Times New Roman" w:hAnsi="Times New Roman" w:cs="Times New Roman"/>
          <w:sz w:val="28"/>
          <w:szCs w:val="28"/>
        </w:rPr>
        <w:t xml:space="preserve"> </w:t>
      </w:r>
      <w:r w:rsidR="00FA4659">
        <w:rPr>
          <w:rFonts w:ascii="Times New Roman" w:hAnsi="Times New Roman" w:cs="Times New Roman"/>
          <w:sz w:val="28"/>
          <w:szCs w:val="28"/>
        </w:rPr>
        <w:t>Обряды и традиции</w:t>
      </w:r>
    </w:p>
    <w:p w14:paraId="37491967" w14:textId="77777777" w:rsidR="00682DA1" w:rsidRPr="000C3722" w:rsidRDefault="00682DA1" w:rsidP="005301C9">
      <w:pPr>
        <w:pStyle w:val="a3"/>
        <w:spacing w:line="360" w:lineRule="auto"/>
        <w:ind w:firstLine="426"/>
        <w:jc w:val="both"/>
        <w:rPr>
          <w:rFonts w:ascii="Times New Roman" w:hAnsi="Times New Roman" w:cs="Times New Roman"/>
          <w:b/>
          <w:sz w:val="28"/>
          <w:szCs w:val="28"/>
        </w:rPr>
      </w:pPr>
      <w:r w:rsidRPr="000C3722">
        <w:rPr>
          <w:rFonts w:ascii="Times New Roman" w:hAnsi="Times New Roman" w:cs="Times New Roman"/>
          <w:b/>
          <w:sz w:val="28"/>
          <w:szCs w:val="28"/>
        </w:rPr>
        <w:t>Задачи:</w:t>
      </w:r>
    </w:p>
    <w:p w14:paraId="0A60659B" w14:textId="77777777" w:rsidR="00682DA1" w:rsidRPr="00D76164" w:rsidRDefault="00682DA1" w:rsidP="005301C9">
      <w:pPr>
        <w:pStyle w:val="a3"/>
        <w:numPr>
          <w:ilvl w:val="0"/>
          <w:numId w:val="3"/>
        </w:numPr>
        <w:spacing w:line="360" w:lineRule="auto"/>
        <w:ind w:left="851" w:hanging="284"/>
        <w:jc w:val="both"/>
        <w:rPr>
          <w:rFonts w:ascii="Times New Roman" w:hAnsi="Times New Roman" w:cs="Times New Roman"/>
          <w:sz w:val="28"/>
          <w:szCs w:val="28"/>
        </w:rPr>
      </w:pPr>
      <w:r w:rsidRPr="00D76164">
        <w:rPr>
          <w:rFonts w:ascii="Times New Roman" w:hAnsi="Times New Roman" w:cs="Times New Roman"/>
          <w:sz w:val="28"/>
          <w:szCs w:val="28"/>
        </w:rPr>
        <w:t>Анализ и изучение источников.</w:t>
      </w:r>
    </w:p>
    <w:p w14:paraId="2F268EFA" w14:textId="77777777" w:rsidR="00682DA1" w:rsidRDefault="00682DA1" w:rsidP="005301C9">
      <w:pPr>
        <w:pStyle w:val="a3"/>
        <w:numPr>
          <w:ilvl w:val="0"/>
          <w:numId w:val="3"/>
        </w:numPr>
        <w:spacing w:line="360" w:lineRule="auto"/>
        <w:ind w:left="851" w:hanging="284"/>
        <w:jc w:val="both"/>
        <w:rPr>
          <w:rFonts w:ascii="Times New Roman" w:hAnsi="Times New Roman" w:cs="Times New Roman"/>
          <w:sz w:val="28"/>
          <w:szCs w:val="28"/>
        </w:rPr>
      </w:pPr>
      <w:r w:rsidRPr="00D76164">
        <w:rPr>
          <w:rFonts w:ascii="Times New Roman" w:hAnsi="Times New Roman" w:cs="Times New Roman"/>
          <w:sz w:val="28"/>
          <w:szCs w:val="28"/>
        </w:rPr>
        <w:t>Изучение истории создания народной тряпичной куклы.</w:t>
      </w:r>
    </w:p>
    <w:p w14:paraId="7547D1FA" w14:textId="77777777" w:rsidR="00FA4659" w:rsidRDefault="00FA4659" w:rsidP="005301C9">
      <w:pPr>
        <w:pStyle w:val="a3"/>
        <w:numPr>
          <w:ilvl w:val="0"/>
          <w:numId w:val="3"/>
        </w:numPr>
        <w:spacing w:line="360" w:lineRule="auto"/>
        <w:ind w:left="851" w:hanging="284"/>
        <w:jc w:val="both"/>
        <w:rPr>
          <w:rFonts w:ascii="Times New Roman" w:hAnsi="Times New Roman" w:cs="Times New Roman"/>
          <w:sz w:val="28"/>
          <w:szCs w:val="28"/>
        </w:rPr>
      </w:pPr>
      <w:r>
        <w:rPr>
          <w:rFonts w:ascii="Times New Roman" w:hAnsi="Times New Roman" w:cs="Times New Roman"/>
          <w:sz w:val="28"/>
          <w:szCs w:val="28"/>
        </w:rPr>
        <w:t>Анкетирование результатов, проводимой работы</w:t>
      </w:r>
    </w:p>
    <w:p w14:paraId="5F4F56C2" w14:textId="77777777" w:rsidR="00FA4659" w:rsidRPr="00FA4659" w:rsidRDefault="00FA4659" w:rsidP="00FA4659">
      <w:pPr>
        <w:pStyle w:val="aa"/>
        <w:numPr>
          <w:ilvl w:val="0"/>
          <w:numId w:val="3"/>
        </w:numPr>
        <w:rPr>
          <w:rFonts w:ascii="Times New Roman" w:hAnsi="Times New Roman" w:cs="Times New Roman"/>
          <w:sz w:val="28"/>
          <w:szCs w:val="28"/>
        </w:rPr>
      </w:pPr>
      <w:r w:rsidRPr="00FA4659">
        <w:rPr>
          <w:rFonts w:ascii="Times New Roman" w:hAnsi="Times New Roman" w:cs="Times New Roman"/>
          <w:sz w:val="28"/>
          <w:szCs w:val="28"/>
        </w:rPr>
        <w:t>Обобщение, систематизация материала.</w:t>
      </w:r>
    </w:p>
    <w:p w14:paraId="01C042E5" w14:textId="77777777" w:rsidR="003C59A9" w:rsidRDefault="00682DA1" w:rsidP="005301C9">
      <w:pPr>
        <w:pStyle w:val="a3"/>
        <w:spacing w:line="360" w:lineRule="auto"/>
        <w:ind w:firstLine="284"/>
        <w:jc w:val="both"/>
        <w:rPr>
          <w:rFonts w:ascii="Times New Roman" w:hAnsi="Times New Roman" w:cs="Times New Roman"/>
          <w:sz w:val="28"/>
          <w:szCs w:val="28"/>
        </w:rPr>
      </w:pPr>
      <w:r w:rsidRPr="000C3722">
        <w:rPr>
          <w:rFonts w:ascii="Times New Roman" w:hAnsi="Times New Roman" w:cs="Times New Roman"/>
          <w:b/>
          <w:sz w:val="28"/>
          <w:szCs w:val="28"/>
        </w:rPr>
        <w:t xml:space="preserve">   Гипотеза исследования:</w:t>
      </w:r>
      <w:r w:rsidRPr="00D76164">
        <w:rPr>
          <w:rFonts w:ascii="Times New Roman" w:hAnsi="Times New Roman" w:cs="Times New Roman"/>
          <w:sz w:val="28"/>
          <w:szCs w:val="28"/>
        </w:rPr>
        <w:t xml:space="preserve"> </w:t>
      </w:r>
      <w:r w:rsidR="003C59A9">
        <w:rPr>
          <w:rFonts w:ascii="Times New Roman" w:hAnsi="Times New Roman" w:cs="Times New Roman"/>
          <w:sz w:val="28"/>
          <w:szCs w:val="28"/>
        </w:rPr>
        <w:t>Народная тряпичная кукла – оберег или игрушка?</w:t>
      </w:r>
    </w:p>
    <w:p w14:paraId="47D30CAE" w14:textId="77777777" w:rsidR="00682DA1" w:rsidRPr="00D76164" w:rsidRDefault="00682DA1" w:rsidP="005301C9">
      <w:pPr>
        <w:pStyle w:val="a3"/>
        <w:spacing w:line="360" w:lineRule="auto"/>
        <w:ind w:firstLine="284"/>
        <w:jc w:val="both"/>
        <w:rPr>
          <w:rFonts w:ascii="Times New Roman" w:hAnsi="Times New Roman" w:cs="Times New Roman"/>
          <w:sz w:val="28"/>
          <w:szCs w:val="28"/>
        </w:rPr>
      </w:pPr>
      <w:r w:rsidRPr="00D76164">
        <w:rPr>
          <w:rFonts w:ascii="Times New Roman" w:hAnsi="Times New Roman" w:cs="Times New Roman"/>
          <w:sz w:val="28"/>
          <w:szCs w:val="28"/>
        </w:rPr>
        <w:t xml:space="preserve">   </w:t>
      </w:r>
      <w:r w:rsidRPr="000C3722">
        <w:rPr>
          <w:rFonts w:ascii="Times New Roman" w:hAnsi="Times New Roman" w:cs="Times New Roman"/>
          <w:b/>
          <w:sz w:val="28"/>
          <w:szCs w:val="28"/>
        </w:rPr>
        <w:t>Методы исследования:</w:t>
      </w:r>
      <w:r w:rsidRPr="00D76164">
        <w:rPr>
          <w:rFonts w:ascii="Times New Roman" w:hAnsi="Times New Roman" w:cs="Times New Roman"/>
          <w:sz w:val="28"/>
          <w:szCs w:val="28"/>
        </w:rPr>
        <w:t xml:space="preserve"> Анкетирование, чтение литературы, анализ, выводы.</w:t>
      </w:r>
    </w:p>
    <w:p w14:paraId="069A3F9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668730B1"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6B63DB27"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70DB53B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29285B25"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0C3D5A0F"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28B4AD18"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36613BA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4B3B1A0A"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3562C255"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28C60269"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4F572D37"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5E6E8439"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50D37877"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5BC14D70"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21C4A438"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0FDCCCB7" w14:textId="77777777" w:rsidR="00682DA1" w:rsidRDefault="00682DA1" w:rsidP="00D76164">
      <w:pPr>
        <w:pStyle w:val="a3"/>
        <w:spacing w:line="360" w:lineRule="auto"/>
        <w:ind w:firstLine="709"/>
        <w:jc w:val="both"/>
        <w:rPr>
          <w:rFonts w:ascii="Times New Roman" w:hAnsi="Times New Roman" w:cs="Times New Roman"/>
          <w:sz w:val="28"/>
          <w:szCs w:val="28"/>
          <w:u w:val="single"/>
        </w:rPr>
      </w:pPr>
    </w:p>
    <w:p w14:paraId="24A65030" w14:textId="77777777" w:rsidR="003C59A9" w:rsidRDefault="003C59A9" w:rsidP="00D76164">
      <w:pPr>
        <w:pStyle w:val="a3"/>
        <w:spacing w:line="360" w:lineRule="auto"/>
        <w:ind w:firstLine="709"/>
        <w:jc w:val="both"/>
        <w:rPr>
          <w:rFonts w:ascii="Times New Roman" w:hAnsi="Times New Roman" w:cs="Times New Roman"/>
          <w:sz w:val="28"/>
          <w:szCs w:val="28"/>
          <w:u w:val="single"/>
        </w:rPr>
      </w:pPr>
    </w:p>
    <w:p w14:paraId="1B5F14C3" w14:textId="77777777" w:rsidR="00967699" w:rsidRDefault="00967699" w:rsidP="00D76164">
      <w:pPr>
        <w:pStyle w:val="a3"/>
        <w:spacing w:line="360" w:lineRule="auto"/>
        <w:ind w:firstLine="709"/>
        <w:jc w:val="both"/>
        <w:rPr>
          <w:rFonts w:ascii="Times New Roman" w:hAnsi="Times New Roman" w:cs="Times New Roman"/>
          <w:sz w:val="28"/>
          <w:szCs w:val="28"/>
          <w:u w:val="single"/>
        </w:rPr>
      </w:pPr>
    </w:p>
    <w:p w14:paraId="29AC2FB8" w14:textId="77777777" w:rsidR="00AF18D8" w:rsidRDefault="00AF18D8" w:rsidP="00D76164">
      <w:pPr>
        <w:pStyle w:val="a3"/>
        <w:spacing w:line="360" w:lineRule="auto"/>
        <w:ind w:firstLine="709"/>
        <w:jc w:val="both"/>
        <w:rPr>
          <w:rFonts w:ascii="Times New Roman" w:hAnsi="Times New Roman" w:cs="Times New Roman"/>
          <w:sz w:val="28"/>
          <w:szCs w:val="28"/>
          <w:u w:val="single"/>
        </w:rPr>
      </w:pPr>
    </w:p>
    <w:p w14:paraId="4DAF6622" w14:textId="77777777" w:rsidR="00BE7274" w:rsidRDefault="00BE7274" w:rsidP="00AF18D8">
      <w:pPr>
        <w:pStyle w:val="a3"/>
        <w:numPr>
          <w:ilvl w:val="0"/>
          <w:numId w:val="7"/>
        </w:numPr>
        <w:spacing w:line="360" w:lineRule="auto"/>
        <w:ind w:left="567"/>
        <w:jc w:val="both"/>
        <w:outlineLvl w:val="0"/>
        <w:rPr>
          <w:rFonts w:ascii="Times New Roman" w:hAnsi="Times New Roman" w:cs="Times New Roman"/>
          <w:b/>
          <w:bCs/>
          <w:color w:val="000000"/>
          <w:sz w:val="28"/>
          <w:szCs w:val="28"/>
        </w:rPr>
      </w:pPr>
      <w:bookmarkStart w:id="1" w:name="_Toc156330672"/>
      <w:r>
        <w:rPr>
          <w:rFonts w:ascii="Times New Roman" w:hAnsi="Times New Roman" w:cs="Times New Roman"/>
          <w:b/>
          <w:bCs/>
          <w:color w:val="000000"/>
          <w:sz w:val="28"/>
          <w:szCs w:val="28"/>
        </w:rPr>
        <w:lastRenderedPageBreak/>
        <w:t>ТЕОРЕТИЧЕСКАЯ ЧАСТЬ</w:t>
      </w:r>
      <w:bookmarkEnd w:id="1"/>
    </w:p>
    <w:p w14:paraId="5CEDFA58" w14:textId="77777777" w:rsidR="00682DA1" w:rsidRPr="00AF18D8" w:rsidRDefault="00682DA1" w:rsidP="00AF18D8">
      <w:pPr>
        <w:pStyle w:val="a3"/>
        <w:numPr>
          <w:ilvl w:val="0"/>
          <w:numId w:val="6"/>
        </w:numPr>
        <w:spacing w:line="360" w:lineRule="auto"/>
        <w:ind w:left="284"/>
        <w:jc w:val="both"/>
        <w:outlineLvl w:val="1"/>
        <w:rPr>
          <w:rFonts w:ascii="Times New Roman" w:hAnsi="Times New Roman" w:cs="Times New Roman"/>
          <w:b/>
          <w:sz w:val="28"/>
          <w:szCs w:val="28"/>
        </w:rPr>
      </w:pPr>
      <w:bookmarkStart w:id="2" w:name="_Toc156330673"/>
      <w:r w:rsidRPr="00AF18D8">
        <w:rPr>
          <w:rFonts w:ascii="Times New Roman" w:hAnsi="Times New Roman" w:cs="Times New Roman"/>
          <w:b/>
          <w:sz w:val="28"/>
          <w:szCs w:val="28"/>
        </w:rPr>
        <w:t>Что такое традиции?</w:t>
      </w:r>
      <w:bookmarkEnd w:id="2"/>
    </w:p>
    <w:p w14:paraId="30A9F390"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C53B6E">
        <w:rPr>
          <w:rFonts w:ascii="Times New Roman" w:hAnsi="Times New Roman" w:cs="Times New Roman"/>
          <w:b/>
          <w:i/>
          <w:sz w:val="28"/>
          <w:szCs w:val="28"/>
        </w:rPr>
        <w:t>Традиции</w:t>
      </w:r>
      <w:r w:rsidRPr="00D76164">
        <w:rPr>
          <w:rFonts w:ascii="Times New Roman" w:hAnsi="Times New Roman" w:cs="Times New Roman"/>
          <w:sz w:val="28"/>
          <w:szCs w:val="28"/>
        </w:rPr>
        <w:t xml:space="preserve"> </w:t>
      </w:r>
      <w:r w:rsidR="00C53B6E" w:rsidRPr="00C53B6E">
        <w:rPr>
          <w:rFonts w:ascii="Times New Roman" w:hAnsi="Times New Roman" w:cs="Times New Roman"/>
          <w:b/>
          <w:sz w:val="28"/>
          <w:szCs w:val="28"/>
        </w:rPr>
        <w:t>-</w:t>
      </w:r>
      <w:r w:rsidRPr="00D76164">
        <w:rPr>
          <w:rFonts w:ascii="Times New Roman" w:hAnsi="Times New Roman" w:cs="Times New Roman"/>
          <w:sz w:val="28"/>
          <w:szCs w:val="28"/>
        </w:rPr>
        <w:t xml:space="preserve"> это сложившиеся в обществе модели поведения, которые передаются из поколения в поколение и связаны с историей народа или государства. В основном традиции появляются двумя путями: их можно условно назвать «снизу» и «сверху». Первый вариант означает, что традиция рождается из самой жизни людей, её формируют бытовой уклад, религия, природные изменения или символически значимые для сообщества события. Например, такие традиционные праздники в России — это день Ивана Купалы и Масленица. История этих обычаев тянется из глубоких языческих времён, а люди с удовольствием отмечают их до сих пор. Второй путь возникновения традиций — изобретение. Иногда традиции появляются с подачи государственной власти или политической элиты. В качестве примера такой традиции можно вспомнить праздник в честь Дня народного единства четвёртого ноября, который появился в Российской культуре совсем недавно — 16 лет назад. </w:t>
      </w:r>
    </w:p>
    <w:p w14:paraId="02F19CE1"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Государство по разным причинам стремится сделать некоторые модели поведения общепринятыми среди населения, и традиции хорошо подходят для этой задачи, ведь они апеллируют к коллективной исторической памяти и объединяют людей. Поэтому часто именно правители инициируют распространение или создание новых обычаев. Изобретённая традиция может стать родной или остаться непринятой среди народа. Позитивный пример в этом случае — это такая неотъемлемая часть российской культуры, как празднование Дня Победы девятого мая. Традиция возникла не естественным путём, а с подачи государственной власти. Сразу после окончания Великой Отечественной войны День Победы не отмечался в Советском Союзе, такая практика появилась лишь спустя несколько лет.</w:t>
      </w:r>
    </w:p>
    <w:p w14:paraId="0A1C14BF"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Этот праздник оказался принят повсеместно, потому что затрагивает многие глубинные чувства народа и вызывает тёплый отклик. Традиция — более широкое понятие, а обычаи порой называют элементом традиции. </w:t>
      </w:r>
      <w:r w:rsidRPr="00D76164">
        <w:rPr>
          <w:rFonts w:ascii="Times New Roman" w:hAnsi="Times New Roman" w:cs="Times New Roman"/>
          <w:sz w:val="28"/>
          <w:szCs w:val="28"/>
        </w:rPr>
        <w:lastRenderedPageBreak/>
        <w:t xml:space="preserve">Обычаи, как правило, связаны с вопросами морали, которые волнуют общественность. Традиция же затрагивает любые взаимоотношения: семейного, культурного или экономического плана. Она часто вольно трактуется людьми, в то время как обычаи предполагают строгий порядок действий. </w:t>
      </w:r>
    </w:p>
    <w:p w14:paraId="72548EEB"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Главные функции традиции — регулятивная и социализирующая. Как и любая социальная норма, традиция формирует поведение людей. В декабре мы, готовясь к зимним праздникам, украшаем свои квартиры и общественные пространства, в канун Нового года поздравляем друзей и родственников, готовим привычные нам с детских лет блюда. Так люди подчиняются негласным правилам, которые передаются </w:t>
      </w:r>
      <w:r w:rsidR="007F7F84" w:rsidRPr="00D76164">
        <w:rPr>
          <w:rFonts w:ascii="Times New Roman" w:hAnsi="Times New Roman" w:cs="Times New Roman"/>
          <w:sz w:val="28"/>
          <w:szCs w:val="28"/>
        </w:rPr>
        <w:t>из поколения</w:t>
      </w:r>
      <w:r w:rsidRPr="00D76164">
        <w:rPr>
          <w:rFonts w:ascii="Times New Roman" w:hAnsi="Times New Roman" w:cs="Times New Roman"/>
          <w:sz w:val="28"/>
          <w:szCs w:val="28"/>
        </w:rPr>
        <w:t xml:space="preserve"> в поколение. Вторая функция традиций — стабилизировать общественные отношения. Приобщаясь к социальным устоям, люди приобретают представления о том, как нужно себя вести, а также о том, чего можно ожидать от других людей. Так социальные связи становятся более стабильными. </w:t>
      </w:r>
    </w:p>
    <w:p w14:paraId="30FBD2A9" w14:textId="77777777" w:rsidR="00682DA1" w:rsidRPr="003C59A9" w:rsidRDefault="00682DA1" w:rsidP="003C59A9">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Многие национальные праздники отмечаются в кругу семьи, поэтому можно сказать, что эти две группы традиций во многом пересекаются. Например, как мы помним из кино, в США на День благодарения принято собираться всей семьёй в одном доме, вместе обедать и отдыхать. В таких мероприятиях переплетаются история народа и история семьи. При этом, конечно, бывают и домашние традиции, значимые для конкретной семьи, — они связаны с памятными датами, днями рождения, символическими ритуалами.</w:t>
      </w:r>
    </w:p>
    <w:p w14:paraId="47CD6D58" w14:textId="77777777" w:rsidR="00682DA1" w:rsidRPr="00AF18D8" w:rsidRDefault="00682DA1" w:rsidP="00AF18D8">
      <w:pPr>
        <w:pStyle w:val="a3"/>
        <w:numPr>
          <w:ilvl w:val="0"/>
          <w:numId w:val="6"/>
        </w:numPr>
        <w:spacing w:line="360" w:lineRule="auto"/>
        <w:ind w:left="284"/>
        <w:jc w:val="both"/>
        <w:outlineLvl w:val="1"/>
        <w:rPr>
          <w:rFonts w:ascii="Times New Roman" w:hAnsi="Times New Roman" w:cs="Times New Roman"/>
          <w:b/>
          <w:sz w:val="28"/>
          <w:szCs w:val="28"/>
        </w:rPr>
      </w:pPr>
      <w:bookmarkStart w:id="3" w:name="_Toc156330674"/>
      <w:r w:rsidRPr="00AF18D8">
        <w:rPr>
          <w:rFonts w:ascii="Times New Roman" w:hAnsi="Times New Roman" w:cs="Times New Roman"/>
          <w:b/>
          <w:sz w:val="28"/>
          <w:szCs w:val="28"/>
        </w:rPr>
        <w:t>История появления куклы на Руси</w:t>
      </w:r>
      <w:bookmarkEnd w:id="3"/>
    </w:p>
    <w:p w14:paraId="2EE89B8B" w14:textId="77777777" w:rsidR="00682DA1" w:rsidRDefault="00682DA1" w:rsidP="00DE1CBF">
      <w:pPr>
        <w:pStyle w:val="a3"/>
        <w:spacing w:line="360" w:lineRule="auto"/>
        <w:ind w:firstLine="709"/>
        <w:jc w:val="both"/>
        <w:rPr>
          <w:rFonts w:ascii="Times New Roman" w:hAnsi="Times New Roman" w:cs="Times New Roman"/>
          <w:sz w:val="28"/>
          <w:szCs w:val="28"/>
        </w:rPr>
      </w:pPr>
      <w:r w:rsidRPr="00C53B6E">
        <w:rPr>
          <w:rFonts w:ascii="Times New Roman" w:hAnsi="Times New Roman" w:cs="Times New Roman"/>
          <w:b/>
          <w:i/>
          <w:sz w:val="28"/>
          <w:szCs w:val="28"/>
        </w:rPr>
        <w:t>Кукла</w:t>
      </w:r>
      <w:r w:rsidR="00C53B6E" w:rsidRPr="00C53B6E">
        <w:rPr>
          <w:rFonts w:ascii="Times New Roman" w:hAnsi="Times New Roman" w:cs="Times New Roman"/>
          <w:b/>
          <w:i/>
          <w:sz w:val="28"/>
          <w:szCs w:val="28"/>
        </w:rPr>
        <w:t xml:space="preserve"> </w:t>
      </w:r>
      <w:r w:rsidR="00C53B6E" w:rsidRPr="00C53B6E">
        <w:rPr>
          <w:rFonts w:ascii="Times New Roman" w:hAnsi="Times New Roman" w:cs="Times New Roman"/>
          <w:b/>
          <w:sz w:val="28"/>
          <w:szCs w:val="28"/>
        </w:rPr>
        <w:t>-</w:t>
      </w:r>
      <w:r w:rsidRPr="00D76164">
        <w:rPr>
          <w:rFonts w:ascii="Times New Roman" w:hAnsi="Times New Roman" w:cs="Times New Roman"/>
          <w:sz w:val="28"/>
          <w:szCs w:val="28"/>
        </w:rPr>
        <w:t xml:space="preserve"> </w:t>
      </w:r>
      <w:r w:rsidR="00C53B6E">
        <w:rPr>
          <w:rFonts w:ascii="Times New Roman" w:hAnsi="Times New Roman" w:cs="Times New Roman"/>
          <w:sz w:val="28"/>
          <w:szCs w:val="28"/>
        </w:rPr>
        <w:t xml:space="preserve">это </w:t>
      </w:r>
      <w:r w:rsidRPr="00D76164">
        <w:rPr>
          <w:rFonts w:ascii="Times New Roman" w:hAnsi="Times New Roman" w:cs="Times New Roman"/>
          <w:sz w:val="28"/>
          <w:szCs w:val="28"/>
        </w:rPr>
        <w:t xml:space="preserve">одна из интереснейших страниц в истории культуры. Первые куклы были связаны с обрядами. Кукла покорила все континенты. От Азии, через Европу и Африку, до Америки. Античные писатели описывали большие фигуры богов, которых хитроумным способом приводили в движение и носили в процессиях в Риме и Египте. Из обрядов рождался кукольный театр. </w:t>
      </w:r>
      <w:r w:rsidRPr="00D76164">
        <w:rPr>
          <w:rFonts w:ascii="Times New Roman" w:hAnsi="Times New Roman" w:cs="Times New Roman"/>
          <w:sz w:val="28"/>
          <w:szCs w:val="28"/>
        </w:rPr>
        <w:lastRenderedPageBreak/>
        <w:t>В Индии и юго-восточной Азии главной темой кукольных представлений были деяния богов-героев Махабхараты и Рамаяны.</w:t>
      </w:r>
    </w:p>
    <w:p w14:paraId="2CA3DD6B" w14:textId="77777777" w:rsidR="00682DA1" w:rsidRPr="00D76164" w:rsidRDefault="00682DA1" w:rsidP="00BE727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Более поздним проявлением использования кукол в обрядах были христианские представления. Со средних веков и до наших дней они широко распространены в Европе. Куклы принимали участие в торжественных шествиях по случаю христианских праздников. Так у католиков принято устраивать около каждой церкви подобие </w:t>
      </w:r>
      <w:r w:rsidR="007F7F84" w:rsidRPr="00D76164">
        <w:rPr>
          <w:rFonts w:ascii="Times New Roman" w:hAnsi="Times New Roman" w:cs="Times New Roman"/>
          <w:sz w:val="28"/>
          <w:szCs w:val="28"/>
        </w:rPr>
        <w:t>Вифлеемских</w:t>
      </w:r>
      <w:r w:rsidRPr="00D76164">
        <w:rPr>
          <w:rFonts w:ascii="Times New Roman" w:hAnsi="Times New Roman" w:cs="Times New Roman"/>
          <w:sz w:val="28"/>
          <w:szCs w:val="28"/>
        </w:rPr>
        <w:t xml:space="preserve"> ясель. Обычно персонажи этого библейского сюжета – куклы в человеческий рост, снабженные механизмами, позволяющими эмитировать движения. Европейская рождественская традиция через Украину и Белоруссию пришла и в Россию, воплотившись в кукольном вертепе. Вертеп – переносной маленький кукольный театр, с </w:t>
      </w:r>
      <w:r w:rsidR="007F7F84" w:rsidRPr="00D76164">
        <w:rPr>
          <w:rFonts w:ascii="Times New Roman" w:hAnsi="Times New Roman" w:cs="Times New Roman"/>
          <w:sz w:val="28"/>
          <w:szCs w:val="28"/>
        </w:rPr>
        <w:t>двумя</w:t>
      </w:r>
      <w:r w:rsidRPr="00D76164">
        <w:rPr>
          <w:rFonts w:ascii="Times New Roman" w:hAnsi="Times New Roman" w:cs="Times New Roman"/>
          <w:sz w:val="28"/>
          <w:szCs w:val="28"/>
        </w:rPr>
        <w:t xml:space="preserve"> </w:t>
      </w:r>
      <w:r w:rsidR="007F7F84" w:rsidRPr="00D76164">
        <w:rPr>
          <w:rFonts w:ascii="Times New Roman" w:hAnsi="Times New Roman" w:cs="Times New Roman"/>
          <w:sz w:val="28"/>
          <w:szCs w:val="28"/>
        </w:rPr>
        <w:t>сценами,</w:t>
      </w:r>
      <w:r w:rsidRPr="00D76164">
        <w:rPr>
          <w:rFonts w:ascii="Times New Roman" w:hAnsi="Times New Roman" w:cs="Times New Roman"/>
          <w:sz w:val="28"/>
          <w:szCs w:val="28"/>
        </w:rPr>
        <w:t xml:space="preserve"> расположенными одна под другой. Верхняя сцена – </w:t>
      </w:r>
      <w:r w:rsidR="007F7F84" w:rsidRPr="00D76164">
        <w:rPr>
          <w:rFonts w:ascii="Times New Roman" w:hAnsi="Times New Roman" w:cs="Times New Roman"/>
          <w:sz w:val="28"/>
          <w:szCs w:val="28"/>
        </w:rPr>
        <w:t>Вифлеемские</w:t>
      </w:r>
      <w:r w:rsidRPr="00D76164">
        <w:rPr>
          <w:rFonts w:ascii="Times New Roman" w:hAnsi="Times New Roman" w:cs="Times New Roman"/>
          <w:sz w:val="28"/>
          <w:szCs w:val="28"/>
        </w:rPr>
        <w:t xml:space="preserve"> ясли, нижняя – дворец царя Ирода. Устраивали представления на ярмарках для простого люда, позже вертепы перекочевали в дома зажиточных граждан. Представления проходили при свете свечей и сопровождались церковным пением.</w:t>
      </w:r>
    </w:p>
    <w:p w14:paraId="25721502"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Вплоть до начала ХХ века в большинстве крестьянских семей культовые куклы находились в центре целого ряда календарных обрядов. Они исполняли роль посредников между человеком и миром природы, богов, а также предков.</w:t>
      </w:r>
    </w:p>
    <w:p w14:paraId="249CBDFA"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0002D3">
        <w:rPr>
          <w:rFonts w:ascii="Times New Roman" w:hAnsi="Times New Roman" w:cs="Times New Roman"/>
          <w:b/>
          <w:i/>
          <w:sz w:val="28"/>
          <w:szCs w:val="28"/>
        </w:rPr>
        <w:t>Обереговая кукла</w:t>
      </w:r>
      <w:r w:rsidRPr="00D76164">
        <w:rPr>
          <w:rFonts w:ascii="Times New Roman" w:hAnsi="Times New Roman" w:cs="Times New Roman"/>
          <w:sz w:val="28"/>
          <w:szCs w:val="28"/>
        </w:rPr>
        <w:t xml:space="preserve"> – древний, загадочный и таинственный символ славян. В стародавние времена кукла была не просто игрушкой, а оберегом и неотъемлемым атрибутом различных обрядов. Возраст самой древней куклы, найденной учёными на раскопках захоронений в Чехии, составляет 40 тысяч лет. Обереговые куклы защищают дом, детей от тёмных сил, ссор, болезней, сглаза. Кукол тщательно берегут. Им отводят специальное место в доме, ставят в красный угол, прячут в сундук, кладут в приданное. Каждая кукла имеет свое обережное значение и связана с главными значимыми вещами и событиями в жизни русского человека – с Родом, Семьей, Домом, Счастьем, Здоровьем, Достатком.</w:t>
      </w:r>
    </w:p>
    <w:p w14:paraId="2C30E7E7"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6B3D58B7"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lastRenderedPageBreak/>
        <w:t>Изготовление фигурок, призванных оградить людей от злых сил, уходит корнями во времена язычества и не одобрялось Православием. Между тем данный тип кукол являлся массовым. Большинство из них целиком изготовлялось из материи: ткань при изготовлении таких кукол не протыкали иголкой, не резали, а рвали.</w:t>
      </w:r>
    </w:p>
    <w:p w14:paraId="2B814F7B"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Самая древняя обережная кукла наших предков - </w:t>
      </w:r>
      <w:r w:rsidRPr="00D76164">
        <w:rPr>
          <w:rFonts w:ascii="Times New Roman" w:hAnsi="Times New Roman" w:cs="Times New Roman"/>
          <w:sz w:val="28"/>
          <w:szCs w:val="28"/>
          <w:u w:val="single"/>
        </w:rPr>
        <w:t>Око Бога, или Божье Око.</w:t>
      </w:r>
      <w:r w:rsidRPr="00D76164">
        <w:rPr>
          <w:rFonts w:ascii="Times New Roman" w:hAnsi="Times New Roman" w:cs="Times New Roman"/>
          <w:sz w:val="28"/>
          <w:szCs w:val="28"/>
        </w:rPr>
        <w:t xml:space="preserve"> Крестообразная композиция выражает идею распространения сил добра или охраняющих сил на все четыре стороны света. "Божье око" помещают над входной дверью в дом, комнату, над кроватью ребенка, в место, которое хорошо видно входящему человеку. Яркий и неожиданный образ оберега притягивает внимание входящего, который забывает о недобром намерении по отношению к владельцам дома.</w:t>
      </w:r>
    </w:p>
    <w:p w14:paraId="1AD2E3D9"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Считалось раньше, что если над кроваткой ребёнка висит Куватка, то она отгоняет эту злую силу. За две недели до рождения ребёнка будущая мать помещала такую куклу – оберег в колыбель. Когда родители уходили в поле на работу, и ребёнок оставался в доме один, он смотрел на эти маленькие куколки и спокойно играл. Известно, что шили кукольные платья не просто так, а со смыслом. Во-первых, в наряде всегда должен был присутствовать красный цвет – цвет солнца, тепла, здоровья, радости. И еще считали, что он обладает охранительным действием: оберегает от сглаза и травм. Вышитый узор, которым когда-то украшали наряд куклы, тоже не был случайным. Каждый его элемент хранил магическое значение, и узор должен был в лице куклы, оберегать ребенка. Как правило, эти игрушки были небольшого размера и все разных цветов, это развивало зрение младенца.</w:t>
      </w:r>
    </w:p>
    <w:p w14:paraId="277BBE38"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AF18D8">
        <w:rPr>
          <w:rFonts w:ascii="Times New Roman" w:hAnsi="Times New Roman" w:cs="Times New Roman"/>
          <w:b/>
          <w:i/>
          <w:sz w:val="28"/>
          <w:szCs w:val="28"/>
        </w:rPr>
        <w:t>Берегиня</w:t>
      </w:r>
      <w:r w:rsidR="00C53B6E">
        <w:rPr>
          <w:rFonts w:ascii="Times New Roman" w:hAnsi="Times New Roman" w:cs="Times New Roman"/>
          <w:sz w:val="28"/>
          <w:szCs w:val="28"/>
        </w:rPr>
        <w:t xml:space="preserve"> </w:t>
      </w:r>
      <w:r w:rsidR="00C53B6E" w:rsidRPr="00C53B6E">
        <w:rPr>
          <w:rFonts w:ascii="Times New Roman" w:hAnsi="Times New Roman" w:cs="Times New Roman"/>
          <w:b/>
          <w:sz w:val="28"/>
          <w:szCs w:val="28"/>
        </w:rPr>
        <w:t>-</w:t>
      </w:r>
      <w:r w:rsidR="00C53B6E">
        <w:rPr>
          <w:rFonts w:ascii="Times New Roman" w:hAnsi="Times New Roman" w:cs="Times New Roman"/>
          <w:sz w:val="28"/>
          <w:szCs w:val="28"/>
        </w:rPr>
        <w:t xml:space="preserve"> </w:t>
      </w:r>
      <w:r w:rsidRPr="00D76164">
        <w:rPr>
          <w:rFonts w:ascii="Times New Roman" w:hAnsi="Times New Roman" w:cs="Times New Roman"/>
          <w:sz w:val="28"/>
          <w:szCs w:val="28"/>
        </w:rPr>
        <w:t xml:space="preserve">это символ женского начала. По народным поверьям, которые уходят своими корнями в языческие времена Древней Руси, этот оберег наделяется своей силой в случае соблюдения определённых условий при его изготовлении. Берегиню нельзя колоть иглой (сшивая лоскуты между собой), нельзя рисовать лицо. Если оберег предназначен для маленького ребёнка, то ткань не режется ножницами, а рвётся руками. Уникальность </w:t>
      </w:r>
      <w:r w:rsidRPr="00D76164">
        <w:rPr>
          <w:rFonts w:ascii="Times New Roman" w:hAnsi="Times New Roman" w:cs="Times New Roman"/>
          <w:sz w:val="28"/>
          <w:szCs w:val="28"/>
        </w:rPr>
        <w:lastRenderedPageBreak/>
        <w:t>изготовления Берегини заключается в том, что лоскуты, из которых она состоит, соединяются между собой с помощью узелков и нитей.</w:t>
      </w:r>
    </w:p>
    <w:p w14:paraId="513D41A2" w14:textId="77777777" w:rsidR="00682DA1" w:rsidRPr="003C59A9" w:rsidRDefault="00682DA1" w:rsidP="003C59A9">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Таким образом, куклам приписывались различные сверхъестественные свойства. Например, некоторые из них защищали людей от болезней, злых сил, неурожая и прочих несчастий. Такие куклы передавались в рамках семьи из поколения в поколение. Все технологии изготовления обрядово – обережных народных кукол просты и не требуют особенных усилий.</w:t>
      </w:r>
    </w:p>
    <w:p w14:paraId="360BD525" w14:textId="77777777" w:rsidR="00682DA1" w:rsidRPr="00D76164" w:rsidRDefault="00682DA1" w:rsidP="00AF18D8">
      <w:pPr>
        <w:pStyle w:val="a3"/>
        <w:numPr>
          <w:ilvl w:val="0"/>
          <w:numId w:val="6"/>
        </w:numPr>
        <w:spacing w:line="360" w:lineRule="auto"/>
        <w:ind w:left="284"/>
        <w:jc w:val="both"/>
        <w:outlineLvl w:val="1"/>
        <w:rPr>
          <w:rFonts w:ascii="Times New Roman" w:hAnsi="Times New Roman" w:cs="Times New Roman"/>
          <w:sz w:val="28"/>
          <w:szCs w:val="28"/>
        </w:rPr>
      </w:pPr>
      <w:bookmarkStart w:id="4" w:name="_Toc156330675"/>
      <w:r w:rsidRPr="00AF18D8">
        <w:rPr>
          <w:rFonts w:ascii="Times New Roman" w:hAnsi="Times New Roman" w:cs="Times New Roman"/>
          <w:b/>
          <w:sz w:val="28"/>
          <w:szCs w:val="28"/>
        </w:rPr>
        <w:t>Разновидности тряпичных народных кукол</w:t>
      </w:r>
      <w:r w:rsidRPr="00D76164">
        <w:rPr>
          <w:rFonts w:ascii="Times New Roman" w:hAnsi="Times New Roman" w:cs="Times New Roman"/>
          <w:sz w:val="28"/>
          <w:szCs w:val="28"/>
        </w:rPr>
        <w:t>.</w:t>
      </w:r>
      <w:bookmarkEnd w:id="4"/>
    </w:p>
    <w:p w14:paraId="7EFCB87D" w14:textId="77777777" w:rsidR="00BE7274" w:rsidRPr="00D76164" w:rsidRDefault="00682DA1" w:rsidP="00BE727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У славян Древней Руси без куклы не обходилось ни одно событие. Их брали в дорогу, чтобы она защищала путника от бед; девушки привлекали с их помощью женихов, а замужние женщины удерживали мужей; они сопровождали работников во время полевых работ, дабы погода благоприятствовала,</w:t>
      </w:r>
      <w:r w:rsidR="00BE7274" w:rsidRPr="00BE7274">
        <w:rPr>
          <w:rFonts w:ascii="Times New Roman" w:hAnsi="Times New Roman" w:cs="Times New Roman"/>
          <w:noProof/>
          <w:sz w:val="28"/>
          <w:szCs w:val="28"/>
          <w:lang w:eastAsia="ru-RU"/>
        </w:rPr>
        <w:t xml:space="preserve"> </w:t>
      </w:r>
      <w:r w:rsidR="00BE7274" w:rsidRPr="00D76164">
        <w:rPr>
          <w:rFonts w:ascii="Times New Roman" w:hAnsi="Times New Roman" w:cs="Times New Roman"/>
          <w:sz w:val="28"/>
          <w:szCs w:val="28"/>
        </w:rPr>
        <w:t>и урожай был хорошим.</w:t>
      </w:r>
    </w:p>
    <w:p w14:paraId="403EA1A0" w14:textId="77777777" w:rsidR="00BE7274" w:rsidRDefault="00BE7274" w:rsidP="00BE7274">
      <w:pPr>
        <w:pStyle w:val="a3"/>
        <w:spacing w:line="360" w:lineRule="auto"/>
        <w:ind w:firstLine="284"/>
        <w:rPr>
          <w:rFonts w:ascii="Times New Roman" w:hAnsi="Times New Roman" w:cs="Times New Roman"/>
          <w:sz w:val="28"/>
          <w:szCs w:val="28"/>
        </w:rPr>
      </w:pPr>
      <w:r w:rsidRPr="00D76164">
        <w:rPr>
          <w:rFonts w:ascii="Times New Roman" w:hAnsi="Times New Roman" w:cs="Times New Roman"/>
          <w:noProof/>
          <w:sz w:val="28"/>
          <w:szCs w:val="28"/>
          <w:lang w:eastAsia="ru-RU"/>
        </w:rPr>
        <w:drawing>
          <wp:inline distT="0" distB="0" distL="0" distR="0" wp14:anchorId="20145E91" wp14:editId="487C95BA">
            <wp:extent cx="5335270" cy="2949934"/>
            <wp:effectExtent l="0" t="0" r="0" b="3175"/>
            <wp:docPr id="1" name="Рисунок 1" descr="славянские кук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лавянские куклы"/>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37203" cy="3116876"/>
                    </a:xfrm>
                    <a:prstGeom prst="rect">
                      <a:avLst/>
                    </a:prstGeom>
                    <a:noFill/>
                    <a:ln>
                      <a:noFill/>
                    </a:ln>
                  </pic:spPr>
                </pic:pic>
              </a:graphicData>
            </a:graphic>
          </wp:inline>
        </w:drawing>
      </w:r>
    </w:p>
    <w:p w14:paraId="3DCB47AC"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Оберег, наполненный гречихой, использовали в качестве подушки для детей и взрослых. Известно, что эта крупа оказывает успокаивающее действие.</w:t>
      </w:r>
    </w:p>
    <w:p w14:paraId="3A897570"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Игрушки наряжали особым образом, а одежду могли менять в зависимости от обстоятельств.</w:t>
      </w:r>
    </w:p>
    <w:p w14:paraId="466B2F5D" w14:textId="77777777" w:rsidR="00682DA1" w:rsidRPr="00D76164" w:rsidRDefault="00682DA1" w:rsidP="00BE7274">
      <w:pPr>
        <w:pStyle w:val="a3"/>
        <w:spacing w:line="360" w:lineRule="auto"/>
        <w:ind w:firstLine="567"/>
        <w:jc w:val="center"/>
        <w:rPr>
          <w:rFonts w:ascii="Times New Roman" w:hAnsi="Times New Roman" w:cs="Times New Roman"/>
          <w:sz w:val="28"/>
          <w:szCs w:val="28"/>
        </w:rPr>
      </w:pPr>
      <w:r w:rsidRPr="00D76164">
        <w:rPr>
          <w:rFonts w:ascii="Times New Roman" w:hAnsi="Times New Roman" w:cs="Times New Roman"/>
          <w:noProof/>
          <w:sz w:val="28"/>
          <w:szCs w:val="28"/>
          <w:lang w:eastAsia="ru-RU"/>
        </w:rPr>
        <w:lastRenderedPageBreak/>
        <w:drawing>
          <wp:inline distT="0" distB="0" distL="0" distR="0" wp14:anchorId="6E88CB1F" wp14:editId="10E55A34">
            <wp:extent cx="2438400" cy="1820818"/>
            <wp:effectExtent l="0" t="0" r="0" b="8255"/>
            <wp:docPr id="2" name="Рисунок 2" descr="Виды кукол - оберегов из тка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иды кукол - оберегов из ткан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43117" cy="2197704"/>
                    </a:xfrm>
                    <a:prstGeom prst="rect">
                      <a:avLst/>
                    </a:prstGeom>
                    <a:noFill/>
                    <a:ln>
                      <a:noFill/>
                    </a:ln>
                  </pic:spPr>
                </pic:pic>
              </a:graphicData>
            </a:graphic>
          </wp:inline>
        </w:drawing>
      </w:r>
    </w:p>
    <w:p w14:paraId="1904EF49"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Для нас кукла – обычная игрушка. Древние славяне придавали им совсем иное значение, и относились с большим уважением и почитанием. Они выполняли роль магических символов. Славянские куклы подразделялись на три типа, каждый из которых выполнял определенную задачу, и имел свои правила использования:</w:t>
      </w:r>
    </w:p>
    <w:p w14:paraId="6D5C7798"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Игровые. Изготавливались для детей, служили в качестве развлечения. Они не несли магического значения, были предельно простыми в изготовлении. Их делали из подручных материалов: ткань, дерево, нитки, глина. Такие игрушки могли быть в виде животных, птиц или фигурки человека.</w:t>
      </w:r>
    </w:p>
    <w:p w14:paraId="0F64E547" w14:textId="77777777" w:rsidR="00682DA1" w:rsidRPr="00D76164" w:rsidRDefault="00BE7274" w:rsidP="00BE7274">
      <w:pPr>
        <w:pStyle w:val="a3"/>
        <w:spacing w:line="360" w:lineRule="auto"/>
        <w:ind w:firstLine="426"/>
        <w:rPr>
          <w:rFonts w:ascii="Times New Roman" w:hAnsi="Times New Roman" w:cs="Times New Roman"/>
          <w:sz w:val="28"/>
          <w:szCs w:val="28"/>
        </w:rPr>
      </w:pPr>
      <w:r w:rsidRPr="00D76164">
        <w:rPr>
          <w:rFonts w:ascii="Times New Roman" w:hAnsi="Times New Roman" w:cs="Times New Roman"/>
          <w:noProof/>
          <w:sz w:val="28"/>
          <w:szCs w:val="28"/>
          <w:lang w:eastAsia="ru-RU"/>
        </w:rPr>
        <w:drawing>
          <wp:inline distT="0" distB="0" distL="0" distR="0" wp14:anchorId="49C22CC5" wp14:editId="317676E1">
            <wp:extent cx="5491413" cy="2782957"/>
            <wp:effectExtent l="0" t="0" r="0" b="0"/>
            <wp:docPr id="3" name="Рисунок 3" descr="https://cs2.livemaster.ru/storage/b8/75/c7859c3c124740cbf7bb22c130c8--kukly-i-igrushki-narodnaya-kukla-malenkaya-igrovaya-narodna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s2.livemaster.ru/storage/b8/75/c7859c3c124740cbf7bb22c130c8--kukly-i-igrushki-narodnaya-kukla-malenkaya-igrovaya-narodnaya.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73503" cy="2824559"/>
                    </a:xfrm>
                    <a:prstGeom prst="rect">
                      <a:avLst/>
                    </a:prstGeom>
                    <a:noFill/>
                    <a:ln>
                      <a:noFill/>
                    </a:ln>
                  </pic:spPr>
                </pic:pic>
              </a:graphicData>
            </a:graphic>
          </wp:inline>
        </w:drawing>
      </w:r>
    </w:p>
    <w:p w14:paraId="2CBC8D5E"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Обрядовые куклы обычно делали к определенным событиям: праздникам, таким как Масленица или Иван Купала; к семейным событиям, </w:t>
      </w:r>
      <w:r w:rsidR="007F7F84" w:rsidRPr="00D76164">
        <w:rPr>
          <w:rFonts w:ascii="Times New Roman" w:hAnsi="Times New Roman" w:cs="Times New Roman"/>
          <w:sz w:val="28"/>
          <w:szCs w:val="28"/>
        </w:rPr>
        <w:t>например,</w:t>
      </w:r>
      <w:r w:rsidRPr="00D76164">
        <w:rPr>
          <w:rFonts w:ascii="Times New Roman" w:hAnsi="Times New Roman" w:cs="Times New Roman"/>
          <w:sz w:val="28"/>
          <w:szCs w:val="28"/>
        </w:rPr>
        <w:t xml:space="preserve"> свадьбам, рождению ребенка. Такие куклы традиционно украшались определенными магическими символами.</w:t>
      </w:r>
    </w:p>
    <w:p w14:paraId="588807F1" w14:textId="77777777" w:rsidR="00682DA1" w:rsidRPr="00D76164" w:rsidRDefault="00682DA1" w:rsidP="00BE7274">
      <w:pPr>
        <w:pStyle w:val="a3"/>
        <w:spacing w:line="360" w:lineRule="auto"/>
        <w:ind w:firstLine="142"/>
        <w:jc w:val="center"/>
        <w:rPr>
          <w:rFonts w:ascii="Times New Roman" w:hAnsi="Times New Roman" w:cs="Times New Roman"/>
          <w:sz w:val="28"/>
          <w:szCs w:val="28"/>
        </w:rPr>
      </w:pPr>
      <w:r w:rsidRPr="00D76164">
        <w:rPr>
          <w:rFonts w:ascii="Times New Roman" w:hAnsi="Times New Roman" w:cs="Times New Roman"/>
          <w:noProof/>
          <w:sz w:val="28"/>
          <w:szCs w:val="28"/>
          <w:lang w:eastAsia="ru-RU"/>
        </w:rPr>
        <w:lastRenderedPageBreak/>
        <w:drawing>
          <wp:inline distT="0" distB="0" distL="0" distR="0" wp14:anchorId="5BF011ED" wp14:editId="23EC93B5">
            <wp:extent cx="3992245" cy="2944906"/>
            <wp:effectExtent l="0" t="0" r="8255" b="8255"/>
            <wp:docPr id="4" name="Рисунок 4" descr="https://i2.wp.com/heaclub.ru/tim/19350c07368d5d3bc45f71f051a3619e/kukla-obereg-nerazluchnik-s-figurkami-novorozhdenni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2.wp.com/heaclub.ru/tim/19350c07368d5d3bc45f71f051a3619e/kukla-obereg-nerazluchnik-s-figurkami-novorozhdennih.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6004" cy="3191105"/>
                    </a:xfrm>
                    <a:prstGeom prst="rect">
                      <a:avLst/>
                    </a:prstGeom>
                    <a:noFill/>
                    <a:ln>
                      <a:noFill/>
                    </a:ln>
                  </pic:spPr>
                </pic:pic>
              </a:graphicData>
            </a:graphic>
          </wp:inline>
        </w:drawing>
      </w:r>
    </w:p>
    <w:p w14:paraId="75A59C9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Обережные могли производиться для определенного человека, или для всей семьи. Они должны были защитить от дурного влияния, от сглаза, или от темных сил. Даже процесс изготовления таких фигурок сопровождался определенным обрядом и имел свои правила.</w:t>
      </w:r>
    </w:p>
    <w:p w14:paraId="6D761ABC" w14:textId="77777777" w:rsidR="00682DA1" w:rsidRPr="00D76164" w:rsidRDefault="00682DA1" w:rsidP="003C59A9">
      <w:pPr>
        <w:pStyle w:val="a3"/>
        <w:spacing w:line="360" w:lineRule="auto"/>
        <w:ind w:firstLine="426"/>
        <w:jc w:val="center"/>
        <w:rPr>
          <w:rFonts w:ascii="Times New Roman" w:hAnsi="Times New Roman" w:cs="Times New Roman"/>
          <w:sz w:val="28"/>
          <w:szCs w:val="28"/>
        </w:rPr>
      </w:pPr>
      <w:r w:rsidRPr="00D76164">
        <w:rPr>
          <w:rFonts w:ascii="Times New Roman" w:hAnsi="Times New Roman" w:cs="Times New Roman"/>
          <w:noProof/>
          <w:sz w:val="28"/>
          <w:szCs w:val="28"/>
          <w:lang w:eastAsia="ru-RU"/>
        </w:rPr>
        <w:drawing>
          <wp:inline distT="0" distB="0" distL="0" distR="0" wp14:anchorId="45EB3BBA" wp14:editId="6C5F3884">
            <wp:extent cx="4152900" cy="3160059"/>
            <wp:effectExtent l="0" t="0" r="0" b="2540"/>
            <wp:docPr id="5" name="Рисунок 5" descr="https://kaksdelalsam.ru/wp-content/uploads/e/0/2/e028101897905589b3023525844d20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aksdelalsam.ru/wp-content/uploads/e/0/2/e028101897905589b3023525844d2010.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77316" cy="3178638"/>
                    </a:xfrm>
                    <a:prstGeom prst="rect">
                      <a:avLst/>
                    </a:prstGeom>
                    <a:noFill/>
                    <a:ln>
                      <a:noFill/>
                    </a:ln>
                  </pic:spPr>
                </pic:pic>
              </a:graphicData>
            </a:graphic>
          </wp:inline>
        </w:drawing>
      </w:r>
    </w:p>
    <w:p w14:paraId="66EC871F" w14:textId="77777777" w:rsidR="00682DA1" w:rsidRPr="00AF18D8" w:rsidRDefault="00682DA1" w:rsidP="00AF18D8">
      <w:pPr>
        <w:pStyle w:val="a3"/>
        <w:numPr>
          <w:ilvl w:val="0"/>
          <w:numId w:val="6"/>
        </w:numPr>
        <w:spacing w:line="360" w:lineRule="auto"/>
        <w:ind w:left="0"/>
        <w:jc w:val="both"/>
        <w:outlineLvl w:val="1"/>
        <w:rPr>
          <w:rFonts w:ascii="Times New Roman" w:hAnsi="Times New Roman" w:cs="Times New Roman"/>
          <w:b/>
          <w:sz w:val="28"/>
          <w:szCs w:val="28"/>
        </w:rPr>
      </w:pPr>
      <w:bookmarkStart w:id="5" w:name="_Toc156330676"/>
      <w:r w:rsidRPr="00AF18D8">
        <w:rPr>
          <w:rFonts w:ascii="Times New Roman" w:hAnsi="Times New Roman" w:cs="Times New Roman"/>
          <w:b/>
          <w:sz w:val="28"/>
          <w:szCs w:val="28"/>
        </w:rPr>
        <w:t>Традиции создания русской народной куклы.</w:t>
      </w:r>
      <w:bookmarkEnd w:id="5"/>
    </w:p>
    <w:p w14:paraId="1B088E99"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В стародавние времена она была не просто игрушкой, а оберегом и неотъемлемым атрибутом разнообразных обрядов. Поэтому русские обереговые и обрядовые куклы – это целое искусство, вобравшее в себя все обычаи и культурные традиции нашего народа. </w:t>
      </w:r>
    </w:p>
    <w:p w14:paraId="3253515C"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lastRenderedPageBreak/>
        <w:t xml:space="preserve">Главной чертой русских обереговых кукол является чистый лик, то есть у них на лице нет рта, носа и глаз. А все потому, что наши предки верили: не нарисуешь лицо – не вселится нечистая сила, и не сможет принести вреда ни взрослому, ни ребенку. </w:t>
      </w:r>
    </w:p>
    <w:p w14:paraId="4164FEBA"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Интерес к народному творчеству и ремеслам в современном мире растет буквально на глазах. А происходит это потому, что в свое время здесь образовалась некоторая брешь, которую сегодня мы стремимся заполнить. Кроме познавательного интереса тут кроется еще естественное стремление помнить и знать прошлое своего народа.</w:t>
      </w:r>
    </w:p>
    <w:p w14:paraId="5A8D0A46"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В разных уголках России существовали особые обычаи и традиции их изготовления. В каждой детали куклы был заложен определенный смысл. Кукла – это изображение человека. Именно узнаваемость человеческих черт характеризует русские традиционные куклы.</w:t>
      </w:r>
    </w:p>
    <w:p w14:paraId="6FCFFE10"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Отличительной чертой народной куклы была ее безликость. Русская кукла не имела лица. Так как она исполняла роль оберега, то ее боялись полностью уподобить человеку. По народным поверьям, кукла «с лицом» как бы обретала душу и тем самым становилась опасной: могла сглазить и принести несчастья. Кукла без лица считалась неодушевленной, недоступной для вселения в нее злых сил, а значит, и безвредной.</w:t>
      </w:r>
    </w:p>
    <w:p w14:paraId="19529577"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Народные куклы просты в исполнении. На их изготовление шли в основном подручные материалы. На Руси кукол делали из золы, бересты, дерева, лыка, травы, льна, соломы. Большинство кукол были тряпичные.</w:t>
      </w:r>
    </w:p>
    <w:p w14:paraId="103CAE35"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Чаще всего для изготовления кукол использовались лоскутки, оставшиеся от старых платьев и рубах. Считалось, что ношеная материя хранила родовую силу. Если взять лоскуты старой одежды человека, то кукла будет оберегать этого человека еще сильнее. Если куклу делали в подарок, то использовали кусочки новых тканей.</w:t>
      </w:r>
    </w:p>
    <w:p w14:paraId="02F3CEAC"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Отмечаются важные отличия в изготовлении обереговых, обрядовых и игровых кукол.</w:t>
      </w:r>
    </w:p>
    <w:p w14:paraId="5E4C3E6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lastRenderedPageBreak/>
        <w:t>Традиционные технологии изготовления кукол-оберегов своими корнями восходят к языческому периоду Древней Руси. Такие куклы изготавливались по строгим правилам, так как от них, по мнению наших предков, зависела судьба семьи и рода.</w:t>
      </w:r>
    </w:p>
    <w:p w14:paraId="2E03C04E"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Обереговые куклы, как правило, изготавливали только женщины. Сам процесс создания обережных кукол сопровождался обязательным предварительным ритуальным действием. Делала такие куколки женщина не бездумно, а эмоционально настроившись, истово веря в силу "сделанного". Часто изготовление куклы сопровождалось чтением молитв, заговоров.</w:t>
      </w:r>
    </w:p>
    <w:p w14:paraId="60F53F9C"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Считалось, что при изготовлении обереговых кукол недопустимо использовать колющие и режущие предметы, которыми человек мог пораниться. Тряпочки и нитки для будущих кукол нужно было не резать, а рвать (иногда кукол так и называли – "рванки").</w:t>
      </w:r>
    </w:p>
    <w:p w14:paraId="3B962441"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При изготовлении обереговых кукол всё имело значение: ткань (старая или новая, из чьей одежды, цвет, узор), дерево (сорт, живое или засохшее), сорт растений и в какое время они собраны. Традиционно куклу делали «в подоле» на коленках, а не на столе. В славянской традиции действовал запрет на изготовление обережных кукол три дня в неделю: среда, пятница, воскресенье.</w:t>
      </w:r>
    </w:p>
    <w:p w14:paraId="09F9B0A0"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Обрядовые куклы были более просты в изготовлении, делались из доступных материалов. Считалось, что чем древнее способ изготовления куклы, тем действеннее ее роль в совершении обряда. При изготовлении обрядовых кукол соблюдались такие же строгие правила, как и при изготовлении оберегов.</w:t>
      </w:r>
    </w:p>
    <w:p w14:paraId="4AF9A9E3"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Куклу нужно было делать начисто, за один раз. Причиной тому старинная примета: дело, сделанное во второй раз, перечеркивает то, что было сделано в первый.</w:t>
      </w:r>
    </w:p>
    <w:p w14:paraId="66F75968"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При изготовлении игровых кукол не соблюдались запреты на пользование ножницами и иглой. Поэтому многие игровые куклы более декоративны, чем обереговые и обрядовые. Игровой кукле можно было </w:t>
      </w:r>
      <w:r w:rsidRPr="00D76164">
        <w:rPr>
          <w:rFonts w:ascii="Times New Roman" w:hAnsi="Times New Roman" w:cs="Times New Roman"/>
          <w:sz w:val="28"/>
          <w:szCs w:val="28"/>
        </w:rPr>
        <w:lastRenderedPageBreak/>
        <w:t>обозначить лицо. Традиционно его рисовали углем из печки, показывая связь куклы с домашним очагом. Часто лицо вышивали, используя традиционные приемы народной вышивки. Глаза изображали крестиками или точками. Рот, как правило, вышивали красными нитками плотными стежками или традиционным крестиком.</w:t>
      </w:r>
    </w:p>
    <w:p w14:paraId="3A2DD2DB"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0AFF00D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73D0E7F0"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305ED13C" w14:textId="77777777" w:rsidR="00682DA1" w:rsidRDefault="00682DA1" w:rsidP="00D76164">
      <w:pPr>
        <w:pStyle w:val="a3"/>
        <w:spacing w:line="360" w:lineRule="auto"/>
        <w:ind w:firstLine="709"/>
        <w:jc w:val="both"/>
        <w:rPr>
          <w:rFonts w:ascii="Times New Roman" w:hAnsi="Times New Roman" w:cs="Times New Roman"/>
          <w:sz w:val="28"/>
          <w:szCs w:val="28"/>
        </w:rPr>
      </w:pPr>
    </w:p>
    <w:p w14:paraId="408DA5C4"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151D282C"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1A9ADCE7"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4219573F"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6134D0BE"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42390674"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20B96C88"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04854F76"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0946223C"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629C0C65"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17946C2A"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34064932"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7032D702" w14:textId="77777777" w:rsidR="00BE7274" w:rsidRDefault="00BE7274" w:rsidP="00D76164">
      <w:pPr>
        <w:pStyle w:val="a3"/>
        <w:spacing w:line="360" w:lineRule="auto"/>
        <w:ind w:firstLine="709"/>
        <w:jc w:val="both"/>
        <w:rPr>
          <w:rFonts w:ascii="Times New Roman" w:hAnsi="Times New Roman" w:cs="Times New Roman"/>
          <w:sz w:val="28"/>
          <w:szCs w:val="28"/>
        </w:rPr>
      </w:pPr>
    </w:p>
    <w:p w14:paraId="696F4B61" w14:textId="77777777" w:rsidR="00AF18D8" w:rsidRDefault="00AF18D8" w:rsidP="00D76164">
      <w:pPr>
        <w:pStyle w:val="a3"/>
        <w:spacing w:line="360" w:lineRule="auto"/>
        <w:ind w:firstLine="709"/>
        <w:jc w:val="both"/>
        <w:rPr>
          <w:rFonts w:ascii="Times New Roman" w:hAnsi="Times New Roman" w:cs="Times New Roman"/>
          <w:sz w:val="28"/>
          <w:szCs w:val="28"/>
        </w:rPr>
      </w:pPr>
    </w:p>
    <w:p w14:paraId="6DABB88E" w14:textId="77777777" w:rsidR="00AF18D8" w:rsidRDefault="00AF18D8" w:rsidP="00D76164">
      <w:pPr>
        <w:pStyle w:val="a3"/>
        <w:spacing w:line="360" w:lineRule="auto"/>
        <w:ind w:firstLine="709"/>
        <w:jc w:val="both"/>
        <w:rPr>
          <w:rFonts w:ascii="Times New Roman" w:hAnsi="Times New Roman" w:cs="Times New Roman"/>
          <w:sz w:val="28"/>
          <w:szCs w:val="28"/>
        </w:rPr>
      </w:pPr>
    </w:p>
    <w:p w14:paraId="6FD40423" w14:textId="77777777" w:rsidR="00AF18D8" w:rsidRDefault="00AF18D8" w:rsidP="00D76164">
      <w:pPr>
        <w:pStyle w:val="a3"/>
        <w:spacing w:line="360" w:lineRule="auto"/>
        <w:ind w:firstLine="709"/>
        <w:jc w:val="both"/>
        <w:rPr>
          <w:rFonts w:ascii="Times New Roman" w:hAnsi="Times New Roman" w:cs="Times New Roman"/>
          <w:sz w:val="28"/>
          <w:szCs w:val="28"/>
        </w:rPr>
      </w:pPr>
    </w:p>
    <w:p w14:paraId="33AFA9ED" w14:textId="77777777" w:rsidR="003C59A9" w:rsidRDefault="003C59A9" w:rsidP="00D76164">
      <w:pPr>
        <w:pStyle w:val="a3"/>
        <w:spacing w:line="360" w:lineRule="auto"/>
        <w:ind w:firstLine="709"/>
        <w:jc w:val="both"/>
        <w:rPr>
          <w:rFonts w:ascii="Times New Roman" w:hAnsi="Times New Roman" w:cs="Times New Roman"/>
          <w:sz w:val="28"/>
          <w:szCs w:val="28"/>
        </w:rPr>
      </w:pPr>
    </w:p>
    <w:p w14:paraId="7516C2A2" w14:textId="77777777" w:rsidR="003C59A9" w:rsidRDefault="003C59A9" w:rsidP="00D76164">
      <w:pPr>
        <w:pStyle w:val="a3"/>
        <w:spacing w:line="360" w:lineRule="auto"/>
        <w:ind w:firstLine="709"/>
        <w:jc w:val="both"/>
        <w:rPr>
          <w:rFonts w:ascii="Times New Roman" w:hAnsi="Times New Roman" w:cs="Times New Roman"/>
          <w:sz w:val="28"/>
          <w:szCs w:val="28"/>
        </w:rPr>
      </w:pPr>
    </w:p>
    <w:p w14:paraId="0535C361" w14:textId="77777777" w:rsidR="003C59A9" w:rsidRDefault="003C59A9" w:rsidP="00D76164">
      <w:pPr>
        <w:pStyle w:val="a3"/>
        <w:spacing w:line="360" w:lineRule="auto"/>
        <w:ind w:firstLine="709"/>
        <w:jc w:val="both"/>
        <w:rPr>
          <w:rFonts w:ascii="Times New Roman" w:hAnsi="Times New Roman" w:cs="Times New Roman"/>
          <w:sz w:val="28"/>
          <w:szCs w:val="28"/>
        </w:rPr>
      </w:pPr>
    </w:p>
    <w:p w14:paraId="7A9523E5" w14:textId="77777777" w:rsidR="00BE7274" w:rsidRPr="00D76164" w:rsidRDefault="00BE7274" w:rsidP="00D76164">
      <w:pPr>
        <w:pStyle w:val="a3"/>
        <w:spacing w:line="360" w:lineRule="auto"/>
        <w:ind w:firstLine="709"/>
        <w:jc w:val="both"/>
        <w:rPr>
          <w:rFonts w:ascii="Times New Roman" w:hAnsi="Times New Roman" w:cs="Times New Roman"/>
          <w:sz w:val="28"/>
          <w:szCs w:val="28"/>
        </w:rPr>
      </w:pPr>
    </w:p>
    <w:p w14:paraId="468F0938"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78617B16" w14:textId="77777777" w:rsidR="00BE7274" w:rsidRDefault="00BE7274" w:rsidP="00AF18D8">
      <w:pPr>
        <w:pStyle w:val="a3"/>
        <w:numPr>
          <w:ilvl w:val="0"/>
          <w:numId w:val="7"/>
        </w:numPr>
        <w:spacing w:line="360" w:lineRule="auto"/>
        <w:ind w:left="567"/>
        <w:jc w:val="both"/>
        <w:outlineLvl w:val="0"/>
        <w:rPr>
          <w:rFonts w:ascii="Times New Roman" w:hAnsi="Times New Roman" w:cs="Times New Roman"/>
          <w:sz w:val="28"/>
          <w:szCs w:val="28"/>
        </w:rPr>
      </w:pPr>
      <w:bookmarkStart w:id="6" w:name="_Toc156330677"/>
      <w:r>
        <w:rPr>
          <w:rFonts w:ascii="Times New Roman" w:hAnsi="Times New Roman" w:cs="Times New Roman"/>
          <w:b/>
          <w:bCs/>
          <w:color w:val="000000"/>
          <w:sz w:val="28"/>
          <w:szCs w:val="28"/>
        </w:rPr>
        <w:lastRenderedPageBreak/>
        <w:t>ИССЛЕДОВАНИЕ</w:t>
      </w:r>
      <w:bookmarkEnd w:id="6"/>
    </w:p>
    <w:p w14:paraId="4EBC01B6"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Для подтверждения или опровержения своей гипотезы мною был разработан простой опросник, состоящий из шести вопросов ориентированный на людей возрастом 14 и более лет. В опросе приняли участие 25 человек. </w:t>
      </w:r>
    </w:p>
    <w:p w14:paraId="1D9A93B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u w:val="single"/>
        </w:rPr>
        <w:t>1 вопрос</w:t>
      </w:r>
      <w:r w:rsidRPr="00D76164">
        <w:rPr>
          <w:rFonts w:ascii="Times New Roman" w:hAnsi="Times New Roman" w:cs="Times New Roman"/>
          <w:sz w:val="28"/>
          <w:szCs w:val="28"/>
        </w:rPr>
        <w:t xml:space="preserve"> - «Что такое народные игрушки?» - разминочный вопрос, чтобы ввести людей в тему. 92% опрошенных ответили, что это игрушки, изготовленные вручную, это </w:t>
      </w:r>
      <w:r w:rsidR="007F7F84" w:rsidRPr="00D76164">
        <w:rPr>
          <w:rFonts w:ascii="Times New Roman" w:hAnsi="Times New Roman" w:cs="Times New Roman"/>
          <w:sz w:val="28"/>
          <w:szCs w:val="28"/>
        </w:rPr>
        <w:t>значит,</w:t>
      </w:r>
      <w:r w:rsidRPr="00D76164">
        <w:rPr>
          <w:rFonts w:ascii="Times New Roman" w:hAnsi="Times New Roman" w:cs="Times New Roman"/>
          <w:sz w:val="28"/>
          <w:szCs w:val="28"/>
        </w:rPr>
        <w:t xml:space="preserve"> что большинство знает о куклах.</w:t>
      </w:r>
    </w:p>
    <w:p w14:paraId="4E226D5C"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u w:val="single"/>
        </w:rPr>
        <w:t xml:space="preserve">2 вопрос </w:t>
      </w:r>
      <w:r w:rsidRPr="00D76164">
        <w:rPr>
          <w:rFonts w:ascii="Times New Roman" w:hAnsi="Times New Roman" w:cs="Times New Roman"/>
          <w:sz w:val="28"/>
          <w:szCs w:val="28"/>
        </w:rPr>
        <w:t xml:space="preserve">– «Какова главная ценность традиционной народной куклы?» - 88% опрошенных ответили, что она является частью культуры всего человечества, сохраняет в своем образе самобытность, характерные черты создающего ее народа, а остальные 12% ответили, что </w:t>
      </w:r>
      <w:r w:rsidR="007F7F84" w:rsidRPr="00D76164">
        <w:rPr>
          <w:rFonts w:ascii="Times New Roman" w:hAnsi="Times New Roman" w:cs="Times New Roman"/>
          <w:sz w:val="28"/>
          <w:szCs w:val="28"/>
        </w:rPr>
        <w:t>главная ценность — это</w:t>
      </w:r>
      <w:r w:rsidRPr="00D76164">
        <w:rPr>
          <w:rFonts w:ascii="Times New Roman" w:hAnsi="Times New Roman" w:cs="Times New Roman"/>
          <w:sz w:val="28"/>
          <w:szCs w:val="28"/>
        </w:rPr>
        <w:t xml:space="preserve"> рукотворное творчество.</w:t>
      </w:r>
    </w:p>
    <w:p w14:paraId="19CA4900"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u w:val="single"/>
        </w:rPr>
        <w:t>3 вопрос</w:t>
      </w:r>
      <w:r w:rsidRPr="00D76164">
        <w:rPr>
          <w:rFonts w:ascii="Times New Roman" w:hAnsi="Times New Roman" w:cs="Times New Roman"/>
          <w:sz w:val="28"/>
          <w:szCs w:val="28"/>
        </w:rPr>
        <w:t xml:space="preserve"> – «На какие три группы делятся народные куклы?» - 48% ответили, на игровые, обрядовые и обереги, что верно, а вот 52% ответили неправильно.</w:t>
      </w:r>
    </w:p>
    <w:p w14:paraId="005F5208"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u w:val="single"/>
        </w:rPr>
        <w:t xml:space="preserve">4 вопрос </w:t>
      </w:r>
      <w:r w:rsidRPr="00D76164">
        <w:rPr>
          <w:rFonts w:ascii="Times New Roman" w:hAnsi="Times New Roman" w:cs="Times New Roman"/>
          <w:sz w:val="28"/>
          <w:szCs w:val="28"/>
        </w:rPr>
        <w:t>– «Первые игрушки изготавливали:» - 88% ответили верно, что первые игрушки изготавливали из дерева.</w:t>
      </w:r>
    </w:p>
    <w:p w14:paraId="63DAA5E4"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u w:val="single"/>
        </w:rPr>
        <w:t>5 вопрос</w:t>
      </w:r>
      <w:r w:rsidRPr="00D76164">
        <w:rPr>
          <w:rFonts w:ascii="Times New Roman" w:hAnsi="Times New Roman" w:cs="Times New Roman"/>
          <w:sz w:val="28"/>
          <w:szCs w:val="28"/>
        </w:rPr>
        <w:t xml:space="preserve"> – «У русской куклы не оформляли лицо, так как:» - правильно ответили 84% опрошенных, ведь куклы без лица считались оберегами.</w:t>
      </w:r>
    </w:p>
    <w:p w14:paraId="561B0361"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u w:val="single"/>
        </w:rPr>
        <w:t>6 вопрос</w:t>
      </w:r>
      <w:r w:rsidRPr="00D76164">
        <w:rPr>
          <w:rFonts w:ascii="Times New Roman" w:hAnsi="Times New Roman" w:cs="Times New Roman"/>
          <w:sz w:val="28"/>
          <w:szCs w:val="28"/>
        </w:rPr>
        <w:t xml:space="preserve"> – «Многие тряпичные куклы изготавливались:» - всего 40% опрошенных ответили правильно, что большинство тряпичных кукол делалось несколько часов или минут.</w:t>
      </w:r>
    </w:p>
    <w:p w14:paraId="655D8983" w14:textId="77777777" w:rsidR="00682DA1" w:rsidRPr="00D76164" w:rsidRDefault="00BE7274" w:rsidP="00BE7274">
      <w:pPr>
        <w:pStyle w:val="a3"/>
        <w:spacing w:line="360" w:lineRule="auto"/>
        <w:ind w:hanging="993"/>
        <w:jc w:val="center"/>
        <w:rPr>
          <w:rFonts w:ascii="Times New Roman" w:hAnsi="Times New Roman" w:cs="Times New Roman"/>
          <w:sz w:val="28"/>
          <w:szCs w:val="28"/>
        </w:rPr>
      </w:pPr>
      <w:r w:rsidRPr="00D76164">
        <w:rPr>
          <w:rFonts w:ascii="Times New Roman" w:hAnsi="Times New Roman" w:cs="Times New Roman"/>
          <w:noProof/>
          <w:sz w:val="28"/>
          <w:szCs w:val="28"/>
          <w:lang w:eastAsia="ru-RU"/>
        </w:rPr>
        <w:drawing>
          <wp:inline distT="0" distB="0" distL="0" distR="0" wp14:anchorId="1C081A04" wp14:editId="7DDABAE1">
            <wp:extent cx="4007458" cy="203517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56601" cy="2060132"/>
                    </a:xfrm>
                    <a:prstGeom prst="rect">
                      <a:avLst/>
                    </a:prstGeom>
                  </pic:spPr>
                </pic:pic>
              </a:graphicData>
            </a:graphic>
          </wp:inline>
        </w:drawing>
      </w:r>
    </w:p>
    <w:p w14:paraId="5071484C"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lastRenderedPageBreak/>
        <w:t>Я проводила классный урок у начальных классов, тема урока была тема моего проекта: «Русские обряды и традиции. Народная кукла.» Я им рассказывала о традиционных русских праздниках, такие как Масленица, Свадьба, Рождество Христово, Ярмарка, Пасха.</w:t>
      </w:r>
    </w:p>
    <w:p w14:paraId="24EF600E" w14:textId="77777777" w:rsidR="00682DA1" w:rsidRPr="00D76164" w:rsidRDefault="00682DA1" w:rsidP="00BE7274">
      <w:pPr>
        <w:pStyle w:val="a3"/>
        <w:spacing w:line="360" w:lineRule="auto"/>
        <w:ind w:hanging="426"/>
        <w:jc w:val="center"/>
        <w:rPr>
          <w:rFonts w:ascii="Times New Roman" w:hAnsi="Times New Roman" w:cs="Times New Roman"/>
          <w:sz w:val="28"/>
          <w:szCs w:val="28"/>
        </w:rPr>
      </w:pPr>
      <w:r w:rsidRPr="00D76164">
        <w:rPr>
          <w:rFonts w:ascii="Times New Roman" w:hAnsi="Times New Roman" w:cs="Times New Roman"/>
          <w:noProof/>
          <w:sz w:val="28"/>
          <w:szCs w:val="28"/>
          <w:lang w:eastAsia="ru-RU"/>
        </w:rPr>
        <w:drawing>
          <wp:inline distT="0" distB="0" distL="0" distR="0" wp14:anchorId="4B40491E" wp14:editId="7C41D5A4">
            <wp:extent cx="3908738" cy="2868930"/>
            <wp:effectExtent l="0" t="0" r="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72426" cy="2915676"/>
                    </a:xfrm>
                    <a:prstGeom prst="rect">
                      <a:avLst/>
                    </a:prstGeom>
                  </pic:spPr>
                </pic:pic>
              </a:graphicData>
            </a:graphic>
          </wp:inline>
        </w:drawing>
      </w:r>
    </w:p>
    <w:p w14:paraId="0E44C7C4"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Ребята были очень активные, отвечали на все вопросы правильно и четко. Все ребята были увлечены народными куклами, которых все обязательно посмотрели и у них сложилось свое впечатление о народной русской кукле, как она выглядит и из чего состоит.</w:t>
      </w:r>
    </w:p>
    <w:p w14:paraId="7FB05309" w14:textId="77777777" w:rsidR="00682DA1" w:rsidRPr="00D76164" w:rsidRDefault="00B02BBB" w:rsidP="00D76164">
      <w:pPr>
        <w:pStyle w:val="a3"/>
        <w:spacing w:line="360" w:lineRule="auto"/>
        <w:ind w:firstLine="709"/>
        <w:jc w:val="both"/>
        <w:rPr>
          <w:rFonts w:ascii="Times New Roman" w:hAnsi="Times New Roman" w:cs="Times New Roman"/>
          <w:sz w:val="28"/>
          <w:szCs w:val="28"/>
        </w:rPr>
      </w:pPr>
      <w:r w:rsidRPr="00AD5B91">
        <w:rPr>
          <w:rFonts w:ascii="Times New Roman" w:hAnsi="Times New Roman" w:cs="Times New Roman"/>
          <w:noProof/>
          <w:sz w:val="28"/>
          <w:szCs w:val="28"/>
          <w:lang w:eastAsia="ru-RU"/>
        </w:rPr>
        <w:t>4</w:t>
      </w:r>
      <w:r w:rsidR="00682DA1" w:rsidRPr="00D76164">
        <w:rPr>
          <w:rFonts w:ascii="Times New Roman" w:hAnsi="Times New Roman" w:cs="Times New Roman"/>
          <w:noProof/>
          <w:sz w:val="28"/>
          <w:szCs w:val="28"/>
          <w:lang w:eastAsia="ru-RU"/>
        </w:rPr>
        <w:drawing>
          <wp:inline distT="0" distB="0" distL="0" distR="0" wp14:anchorId="04ADFB4E" wp14:editId="218E833B">
            <wp:extent cx="4337050" cy="3019084"/>
            <wp:effectExtent l="0" t="0" r="635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3767" cy="4012243"/>
                    </a:xfrm>
                    <a:prstGeom prst="rect">
                      <a:avLst/>
                    </a:prstGeom>
                  </pic:spPr>
                </pic:pic>
              </a:graphicData>
            </a:graphic>
          </wp:inline>
        </w:drawing>
      </w:r>
    </w:p>
    <w:p w14:paraId="2A6E8040"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6C3AD404"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lastRenderedPageBreak/>
        <w:t>Перед началом урока, я сильно пережила на счет своего результата и думала детям не будет интересно то, о чем я говорю, ведь не всем современным детям может быть интересно то, что было за много десятков до них. Но дети сразу же включились в ход работы и мне с ними было намного легче и одновременно более интереснее работать!</w:t>
      </w:r>
    </w:p>
    <w:p w14:paraId="27E48335"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048A5582"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49FF1A1E"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5A99CC16"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59374401"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3838B64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72B67CF0"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5DE402A4"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0F46265F"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113AC75B"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16FEB46B"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445C35DA"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208AC2E4"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06635E60"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2D284F89"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7E7FF942"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0E8A458D"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699AED57"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77900881"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6BA33E43"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709884DA"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262D8A6B"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3C240203"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4C6E1072"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3579B9B6" w14:textId="77777777" w:rsidR="00025816" w:rsidRDefault="00025816" w:rsidP="00D76164">
      <w:pPr>
        <w:pStyle w:val="a3"/>
        <w:spacing w:line="360" w:lineRule="auto"/>
        <w:ind w:firstLine="709"/>
        <w:jc w:val="both"/>
        <w:rPr>
          <w:rFonts w:ascii="Times New Roman" w:hAnsi="Times New Roman" w:cs="Times New Roman"/>
          <w:sz w:val="28"/>
          <w:szCs w:val="28"/>
        </w:rPr>
      </w:pPr>
    </w:p>
    <w:p w14:paraId="19D63BDC" w14:textId="77777777" w:rsidR="00682DA1" w:rsidRPr="00025816" w:rsidRDefault="00025816" w:rsidP="00AF18D8">
      <w:pPr>
        <w:pStyle w:val="a3"/>
        <w:numPr>
          <w:ilvl w:val="0"/>
          <w:numId w:val="7"/>
        </w:numPr>
        <w:spacing w:line="360" w:lineRule="auto"/>
        <w:ind w:left="567"/>
        <w:outlineLvl w:val="0"/>
        <w:rPr>
          <w:rFonts w:ascii="Times New Roman" w:hAnsi="Times New Roman" w:cs="Times New Roman"/>
          <w:b/>
          <w:sz w:val="28"/>
          <w:szCs w:val="28"/>
        </w:rPr>
      </w:pPr>
      <w:bookmarkStart w:id="7" w:name="_Toc156330678"/>
      <w:r w:rsidRPr="00025816">
        <w:rPr>
          <w:rFonts w:ascii="Times New Roman" w:hAnsi="Times New Roman" w:cs="Times New Roman"/>
          <w:b/>
          <w:sz w:val="28"/>
          <w:szCs w:val="28"/>
        </w:rPr>
        <w:lastRenderedPageBreak/>
        <w:t>ЗАКЛЮЧЕНИЕ:</w:t>
      </w:r>
      <w:bookmarkEnd w:id="7"/>
    </w:p>
    <w:p w14:paraId="4AC31800" w14:textId="77777777" w:rsidR="003C59A9" w:rsidRPr="00D76164" w:rsidRDefault="00682DA1" w:rsidP="003C59A9">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В результате проведенного опроса могу сделать вывод,</w:t>
      </w:r>
      <w:r w:rsidR="003C59A9">
        <w:rPr>
          <w:rFonts w:ascii="Times New Roman" w:hAnsi="Times New Roman" w:cs="Times New Roman"/>
          <w:sz w:val="28"/>
          <w:szCs w:val="28"/>
        </w:rPr>
        <w:t xml:space="preserve"> что моя гипотеза подтвердилась и я смогла ответить на вопрос, что народная тряпичная кукла могла являться и оберегом, и игрушкой. </w:t>
      </w:r>
      <w:r w:rsidR="003C59A9" w:rsidRPr="003C59A9">
        <w:rPr>
          <w:rFonts w:ascii="Times New Roman" w:hAnsi="Times New Roman" w:cs="Times New Roman"/>
          <w:sz w:val="28"/>
          <w:szCs w:val="28"/>
        </w:rPr>
        <w:t xml:space="preserve">Игрушки </w:t>
      </w:r>
      <w:r w:rsidR="003C59A9">
        <w:rPr>
          <w:rFonts w:ascii="Times New Roman" w:hAnsi="Times New Roman" w:cs="Times New Roman"/>
          <w:sz w:val="28"/>
          <w:szCs w:val="28"/>
        </w:rPr>
        <w:t>создавали</w:t>
      </w:r>
      <w:r w:rsidR="003C59A9" w:rsidRPr="003C59A9">
        <w:rPr>
          <w:rFonts w:ascii="Times New Roman" w:hAnsi="Times New Roman" w:cs="Times New Roman"/>
          <w:sz w:val="28"/>
          <w:szCs w:val="28"/>
        </w:rPr>
        <w:t xml:space="preserve"> особым образом, </w:t>
      </w:r>
      <w:r w:rsidR="003C59A9">
        <w:rPr>
          <w:rFonts w:ascii="Times New Roman" w:hAnsi="Times New Roman" w:cs="Times New Roman"/>
          <w:sz w:val="28"/>
          <w:szCs w:val="28"/>
        </w:rPr>
        <w:t>и отношение к такой игрушке было бережным и деликатным, так как она не только развивала и развлекала, но и оберегала от лихих людей и злых мыслей</w:t>
      </w:r>
    </w:p>
    <w:p w14:paraId="397C90DE" w14:textId="77777777" w:rsidR="00682DA1" w:rsidRPr="00D76164" w:rsidRDefault="003C59A9" w:rsidP="00D76164">
      <w:pPr>
        <w:pStyle w:val="a3"/>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заключение мне</w:t>
      </w:r>
      <w:r w:rsidR="00682DA1" w:rsidRPr="00D76164">
        <w:rPr>
          <w:rFonts w:ascii="Times New Roman" w:hAnsi="Times New Roman" w:cs="Times New Roman"/>
          <w:sz w:val="28"/>
          <w:szCs w:val="28"/>
        </w:rPr>
        <w:t xml:space="preserve"> хочется сказать и донести главную вещь, из-за чего и был</w:t>
      </w:r>
      <w:r w:rsidR="003C4A03">
        <w:rPr>
          <w:rFonts w:ascii="Times New Roman" w:hAnsi="Times New Roman" w:cs="Times New Roman"/>
          <w:sz w:val="28"/>
          <w:szCs w:val="28"/>
        </w:rPr>
        <w:t xml:space="preserve"> выполнен</w:t>
      </w:r>
      <w:r w:rsidR="00682DA1" w:rsidRPr="00D76164">
        <w:rPr>
          <w:rFonts w:ascii="Times New Roman" w:hAnsi="Times New Roman" w:cs="Times New Roman"/>
          <w:sz w:val="28"/>
          <w:szCs w:val="28"/>
        </w:rPr>
        <w:t xml:space="preserve"> мой проект, чтобы наш народ не забывал </w:t>
      </w:r>
      <w:r w:rsidR="003C4A03">
        <w:rPr>
          <w:rFonts w:ascii="Times New Roman" w:hAnsi="Times New Roman" w:cs="Times New Roman"/>
          <w:sz w:val="28"/>
          <w:szCs w:val="28"/>
        </w:rPr>
        <w:t>свои корни и истоки.</w:t>
      </w:r>
      <w:r w:rsidR="00682DA1" w:rsidRPr="00D76164">
        <w:rPr>
          <w:rFonts w:ascii="Times New Roman" w:hAnsi="Times New Roman" w:cs="Times New Roman"/>
          <w:sz w:val="28"/>
          <w:szCs w:val="28"/>
        </w:rPr>
        <w:t xml:space="preserve"> Все традиции</w:t>
      </w:r>
      <w:r w:rsidR="003C4A03">
        <w:rPr>
          <w:rFonts w:ascii="Times New Roman" w:hAnsi="Times New Roman" w:cs="Times New Roman"/>
          <w:sz w:val="28"/>
          <w:szCs w:val="28"/>
        </w:rPr>
        <w:t xml:space="preserve"> и</w:t>
      </w:r>
      <w:r w:rsidR="00682DA1" w:rsidRPr="00D76164">
        <w:rPr>
          <w:rFonts w:ascii="Times New Roman" w:hAnsi="Times New Roman" w:cs="Times New Roman"/>
          <w:sz w:val="28"/>
          <w:szCs w:val="28"/>
        </w:rPr>
        <w:t xml:space="preserve"> обряды мы должны помнить всегда и </w:t>
      </w:r>
      <w:r>
        <w:rPr>
          <w:rFonts w:ascii="Times New Roman" w:hAnsi="Times New Roman" w:cs="Times New Roman"/>
          <w:sz w:val="28"/>
          <w:szCs w:val="28"/>
        </w:rPr>
        <w:t xml:space="preserve">знать быт и историю своих далеких </w:t>
      </w:r>
      <w:r w:rsidR="003C4A03">
        <w:rPr>
          <w:rFonts w:ascii="Times New Roman" w:hAnsi="Times New Roman" w:cs="Times New Roman"/>
          <w:sz w:val="28"/>
          <w:szCs w:val="28"/>
        </w:rPr>
        <w:t>предков.</w:t>
      </w:r>
      <w:r w:rsidR="00682DA1" w:rsidRPr="00D76164">
        <w:rPr>
          <w:rFonts w:ascii="Times New Roman" w:hAnsi="Times New Roman" w:cs="Times New Roman"/>
          <w:sz w:val="28"/>
          <w:szCs w:val="28"/>
        </w:rPr>
        <w:t xml:space="preserve"> </w:t>
      </w:r>
    </w:p>
    <w:p w14:paraId="7ACE5875"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r w:rsidRPr="00D76164">
        <w:rPr>
          <w:rFonts w:ascii="Times New Roman" w:hAnsi="Times New Roman" w:cs="Times New Roman"/>
          <w:sz w:val="28"/>
          <w:szCs w:val="28"/>
        </w:rPr>
        <w:t xml:space="preserve">В каждой библиотеке нашего замечательного города Тулуна, есть выставка народных кукол, </w:t>
      </w:r>
      <w:r w:rsidR="003C4A03">
        <w:rPr>
          <w:rFonts w:ascii="Times New Roman" w:hAnsi="Times New Roman" w:cs="Times New Roman"/>
          <w:sz w:val="28"/>
          <w:szCs w:val="28"/>
        </w:rPr>
        <w:t xml:space="preserve">которую </w:t>
      </w:r>
      <w:r w:rsidRPr="00D76164">
        <w:rPr>
          <w:rFonts w:ascii="Times New Roman" w:hAnsi="Times New Roman" w:cs="Times New Roman"/>
          <w:sz w:val="28"/>
          <w:szCs w:val="28"/>
        </w:rPr>
        <w:t>абсолютно в любое время можно</w:t>
      </w:r>
      <w:r w:rsidR="00C05905">
        <w:rPr>
          <w:rFonts w:ascii="Times New Roman" w:hAnsi="Times New Roman" w:cs="Times New Roman"/>
          <w:sz w:val="28"/>
          <w:szCs w:val="28"/>
        </w:rPr>
        <w:t xml:space="preserve"> посетить</w:t>
      </w:r>
      <w:r w:rsidR="003C4A03">
        <w:rPr>
          <w:rFonts w:ascii="Times New Roman" w:hAnsi="Times New Roman" w:cs="Times New Roman"/>
          <w:sz w:val="28"/>
          <w:szCs w:val="28"/>
        </w:rPr>
        <w:t xml:space="preserve"> и полюбоваться народным творчеством мастеров</w:t>
      </w:r>
      <w:r w:rsidR="00C05905">
        <w:rPr>
          <w:rFonts w:ascii="Times New Roman" w:hAnsi="Times New Roman" w:cs="Times New Roman"/>
          <w:sz w:val="28"/>
          <w:szCs w:val="28"/>
        </w:rPr>
        <w:t>.</w:t>
      </w:r>
    </w:p>
    <w:p w14:paraId="5924691A"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64E0FA29"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25E9F06E"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1AB97744"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5821343C"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0CDDB50C"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30773945"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68DCD079"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7A36ABF0"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1E6F0B4E"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25115F38"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267E9D72"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626AD76F"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37D79FEE"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661F48CC"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5938A40F" w14:textId="77777777" w:rsidR="00682DA1" w:rsidRPr="00D76164" w:rsidRDefault="00682DA1" w:rsidP="00D76164">
      <w:pPr>
        <w:pStyle w:val="a3"/>
        <w:spacing w:line="360" w:lineRule="auto"/>
        <w:ind w:firstLine="709"/>
        <w:jc w:val="both"/>
        <w:rPr>
          <w:rFonts w:ascii="Times New Roman" w:hAnsi="Times New Roman" w:cs="Times New Roman"/>
          <w:sz w:val="28"/>
          <w:szCs w:val="28"/>
          <w:u w:val="single"/>
        </w:rPr>
      </w:pPr>
    </w:p>
    <w:p w14:paraId="6CFAA724" w14:textId="77777777" w:rsidR="00682DA1" w:rsidRPr="00D76164" w:rsidRDefault="00682DA1" w:rsidP="003C4A03">
      <w:pPr>
        <w:pStyle w:val="a3"/>
        <w:spacing w:line="360" w:lineRule="auto"/>
        <w:jc w:val="both"/>
        <w:rPr>
          <w:rFonts w:ascii="Times New Roman" w:hAnsi="Times New Roman" w:cs="Times New Roman"/>
          <w:sz w:val="28"/>
          <w:szCs w:val="28"/>
          <w:u w:val="single"/>
        </w:rPr>
      </w:pPr>
    </w:p>
    <w:p w14:paraId="66EB0C28" w14:textId="77777777" w:rsidR="00682DA1" w:rsidRPr="00025816" w:rsidRDefault="00025816" w:rsidP="00AF18D8">
      <w:pPr>
        <w:pStyle w:val="a3"/>
        <w:numPr>
          <w:ilvl w:val="0"/>
          <w:numId w:val="7"/>
        </w:numPr>
        <w:spacing w:line="360" w:lineRule="auto"/>
        <w:ind w:left="567"/>
        <w:outlineLvl w:val="0"/>
        <w:rPr>
          <w:rFonts w:ascii="Times New Roman" w:hAnsi="Times New Roman" w:cs="Times New Roman"/>
          <w:b/>
          <w:sz w:val="28"/>
          <w:szCs w:val="28"/>
          <w:u w:val="single"/>
        </w:rPr>
      </w:pPr>
      <w:bookmarkStart w:id="8" w:name="_Toc156330679"/>
      <w:r w:rsidRPr="00025816">
        <w:rPr>
          <w:rFonts w:ascii="Times New Roman" w:hAnsi="Times New Roman" w:cs="Times New Roman"/>
          <w:b/>
          <w:sz w:val="28"/>
          <w:szCs w:val="28"/>
          <w:u w:val="single"/>
        </w:rPr>
        <w:lastRenderedPageBreak/>
        <w:t>ИСПОЛЬЗУЕМЫЕ ИСТОЧНИКИ ИНФОРМАЦИИ:</w:t>
      </w:r>
      <w:bookmarkEnd w:id="8"/>
    </w:p>
    <w:p w14:paraId="623E52F0" w14:textId="77777777" w:rsidR="00682DA1" w:rsidRPr="00D76164" w:rsidRDefault="00682DA1" w:rsidP="00025816">
      <w:pPr>
        <w:pStyle w:val="a3"/>
        <w:numPr>
          <w:ilvl w:val="0"/>
          <w:numId w:val="5"/>
        </w:numPr>
        <w:spacing w:line="360" w:lineRule="auto"/>
        <w:rPr>
          <w:rFonts w:ascii="Times New Roman" w:hAnsi="Times New Roman" w:cs="Times New Roman"/>
          <w:sz w:val="28"/>
          <w:szCs w:val="28"/>
          <w:u w:val="single"/>
        </w:rPr>
      </w:pPr>
      <w:hyperlink r:id="rId17" w:history="1">
        <w:r w:rsidRPr="00D76164">
          <w:rPr>
            <w:rFonts w:ascii="Times New Roman" w:hAnsi="Times New Roman" w:cs="Times New Roman"/>
            <w:color w:val="0563C1" w:themeColor="hyperlink"/>
            <w:sz w:val="28"/>
            <w:szCs w:val="28"/>
            <w:u w:val="single"/>
          </w:rPr>
          <w:t>https://media.foxford.ru/articles/chto-takoe-tradicii-kak-oni-poyavlyayutsya</w:t>
        </w:r>
      </w:hyperlink>
    </w:p>
    <w:p w14:paraId="0C00BD6C" w14:textId="77777777" w:rsidR="00682DA1" w:rsidRPr="00D76164" w:rsidRDefault="00682DA1" w:rsidP="00025816">
      <w:pPr>
        <w:pStyle w:val="a3"/>
        <w:numPr>
          <w:ilvl w:val="0"/>
          <w:numId w:val="5"/>
        </w:numPr>
        <w:spacing w:line="360" w:lineRule="auto"/>
        <w:rPr>
          <w:rFonts w:ascii="Times New Roman" w:hAnsi="Times New Roman" w:cs="Times New Roman"/>
          <w:sz w:val="28"/>
          <w:szCs w:val="28"/>
        </w:rPr>
      </w:pPr>
      <w:hyperlink r:id="rId18" w:history="1">
        <w:r w:rsidRPr="00D76164">
          <w:rPr>
            <w:rFonts w:ascii="Times New Roman" w:hAnsi="Times New Roman" w:cs="Times New Roman"/>
            <w:color w:val="0563C1" w:themeColor="hyperlink"/>
            <w:sz w:val="28"/>
            <w:szCs w:val="28"/>
            <w:u w:val="single"/>
          </w:rPr>
          <w:t>https://www.livemaster.ru/topic/3258180-article-istoriya-i-osobennosti-russkoj-tryapichnoj-kukly</w:t>
        </w:r>
      </w:hyperlink>
    </w:p>
    <w:p w14:paraId="136F91DB" w14:textId="77777777" w:rsidR="00682DA1" w:rsidRPr="00D76164" w:rsidRDefault="00682DA1" w:rsidP="00025816">
      <w:pPr>
        <w:pStyle w:val="a3"/>
        <w:numPr>
          <w:ilvl w:val="0"/>
          <w:numId w:val="5"/>
        </w:numPr>
        <w:spacing w:line="360" w:lineRule="auto"/>
        <w:rPr>
          <w:rFonts w:ascii="Times New Roman" w:hAnsi="Times New Roman" w:cs="Times New Roman"/>
          <w:sz w:val="28"/>
          <w:szCs w:val="28"/>
        </w:rPr>
      </w:pPr>
      <w:hyperlink r:id="rId19" w:history="1">
        <w:r w:rsidRPr="00D76164">
          <w:rPr>
            <w:rFonts w:ascii="Times New Roman" w:hAnsi="Times New Roman" w:cs="Times New Roman"/>
            <w:color w:val="0563C1" w:themeColor="hyperlink"/>
            <w:sz w:val="28"/>
            <w:szCs w:val="28"/>
            <w:u w:val="single"/>
          </w:rPr>
          <w:t>https://excel-plus.ru/instruktsii/raznoobrazie-kukol-i-ix-vidy</w:t>
        </w:r>
      </w:hyperlink>
    </w:p>
    <w:p w14:paraId="3A3B4C2F" w14:textId="77777777" w:rsidR="00682DA1" w:rsidRPr="00D76164" w:rsidRDefault="00682DA1" w:rsidP="00025816">
      <w:pPr>
        <w:pStyle w:val="a3"/>
        <w:numPr>
          <w:ilvl w:val="0"/>
          <w:numId w:val="5"/>
        </w:numPr>
        <w:spacing w:line="360" w:lineRule="auto"/>
        <w:rPr>
          <w:rFonts w:ascii="Times New Roman" w:hAnsi="Times New Roman" w:cs="Times New Roman"/>
          <w:sz w:val="28"/>
          <w:szCs w:val="28"/>
        </w:rPr>
      </w:pPr>
      <w:hyperlink r:id="rId20" w:history="1">
        <w:r w:rsidRPr="00D76164">
          <w:rPr>
            <w:rFonts w:ascii="Times New Roman" w:hAnsi="Times New Roman" w:cs="Times New Roman"/>
            <w:color w:val="0563C1" w:themeColor="hyperlink"/>
            <w:sz w:val="28"/>
            <w:szCs w:val="28"/>
            <w:u w:val="single"/>
          </w:rPr>
          <w:t>https://www.livemaster.ru/topic/3258180-article-istoriya-i-osobennosti-russkoj-tryapichnoj-kukly</w:t>
        </w:r>
      </w:hyperlink>
    </w:p>
    <w:p w14:paraId="0FE687CF" w14:textId="77777777" w:rsidR="00682DA1" w:rsidRPr="00D76164" w:rsidRDefault="00682DA1" w:rsidP="00025816">
      <w:pPr>
        <w:pStyle w:val="a3"/>
        <w:spacing w:line="360" w:lineRule="auto"/>
        <w:rPr>
          <w:rFonts w:ascii="Times New Roman" w:hAnsi="Times New Roman" w:cs="Times New Roman"/>
          <w:sz w:val="28"/>
          <w:szCs w:val="28"/>
        </w:rPr>
      </w:pPr>
      <w:r w:rsidRPr="00D76164">
        <w:rPr>
          <w:rFonts w:ascii="Times New Roman" w:hAnsi="Times New Roman" w:cs="Times New Roman"/>
          <w:sz w:val="28"/>
          <w:szCs w:val="28"/>
        </w:rPr>
        <w:t xml:space="preserve"> </w:t>
      </w:r>
    </w:p>
    <w:p w14:paraId="19F4D6C9"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60E0948A"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22AF62D4"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3D6F19AF"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6A393107"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2F1ACD4F"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32431B87"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5383DCF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04C1B2AD"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15F04562"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3DA26C5C"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1B23E243"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4AABD9D7"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3DD0DB1B"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10727806"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12733029"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680B4E4A"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14C74BF8"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3CBA2FD4"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4DC99D79"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p w14:paraId="4AAB1368" w14:textId="77777777" w:rsidR="00682DA1" w:rsidRPr="00D76164" w:rsidRDefault="00682DA1" w:rsidP="00D76164">
      <w:pPr>
        <w:pStyle w:val="a3"/>
        <w:spacing w:line="360" w:lineRule="auto"/>
        <w:ind w:firstLine="709"/>
        <w:jc w:val="both"/>
        <w:rPr>
          <w:rFonts w:ascii="Times New Roman" w:hAnsi="Times New Roman" w:cs="Times New Roman"/>
          <w:sz w:val="28"/>
          <w:szCs w:val="28"/>
        </w:rPr>
      </w:pPr>
    </w:p>
    <w:sectPr w:rsidR="00682DA1" w:rsidRPr="00D76164" w:rsidSect="00786F37">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D1D865" w14:textId="77777777" w:rsidR="00CE0E79" w:rsidRDefault="00CE0E79" w:rsidP="00025816">
      <w:pPr>
        <w:spacing w:after="0" w:line="240" w:lineRule="auto"/>
      </w:pPr>
      <w:r>
        <w:separator/>
      </w:r>
    </w:p>
  </w:endnote>
  <w:endnote w:type="continuationSeparator" w:id="0">
    <w:p w14:paraId="15BD4DC5" w14:textId="77777777" w:rsidR="00CE0E79" w:rsidRDefault="00CE0E79" w:rsidP="000258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5652928"/>
      <w:docPartObj>
        <w:docPartGallery w:val="Page Numbers (Bottom of Page)"/>
        <w:docPartUnique/>
      </w:docPartObj>
    </w:sdtPr>
    <w:sdtEndPr/>
    <w:sdtContent>
      <w:p w14:paraId="05CB50DC" w14:textId="77777777" w:rsidR="00025816" w:rsidRDefault="00025816">
        <w:pPr>
          <w:pStyle w:val="a6"/>
          <w:jc w:val="right"/>
        </w:pPr>
        <w:r>
          <w:fldChar w:fldCharType="begin"/>
        </w:r>
        <w:r>
          <w:instrText>PAGE   \* MERGEFORMAT</w:instrText>
        </w:r>
        <w:r>
          <w:fldChar w:fldCharType="separate"/>
        </w:r>
        <w:r w:rsidR="00967699">
          <w:rPr>
            <w:noProof/>
          </w:rPr>
          <w:t>19</w:t>
        </w:r>
        <w:r>
          <w:fldChar w:fldCharType="end"/>
        </w:r>
      </w:p>
    </w:sdtContent>
  </w:sdt>
  <w:p w14:paraId="63E9BC4B" w14:textId="77777777" w:rsidR="00025816" w:rsidRDefault="00025816">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2358ED" w14:textId="77777777" w:rsidR="00CE0E79" w:rsidRDefault="00CE0E79" w:rsidP="00025816">
      <w:pPr>
        <w:spacing w:after="0" w:line="240" w:lineRule="auto"/>
      </w:pPr>
      <w:r>
        <w:separator/>
      </w:r>
    </w:p>
  </w:footnote>
  <w:footnote w:type="continuationSeparator" w:id="0">
    <w:p w14:paraId="421FBDB4" w14:textId="77777777" w:rsidR="00CE0E79" w:rsidRDefault="00CE0E79" w:rsidP="000258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6830"/>
    <w:multiLevelType w:val="hybridMultilevel"/>
    <w:tmpl w:val="882C6724"/>
    <w:lvl w:ilvl="0" w:tplc="EF54F7F2">
      <w:start w:val="1"/>
      <w:numFmt w:val="decimal"/>
      <w:lvlText w:val="%1."/>
      <w:lvlJc w:val="left"/>
      <w:pPr>
        <w:ind w:left="502"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9C5256"/>
    <w:multiLevelType w:val="hybridMultilevel"/>
    <w:tmpl w:val="026429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FB96F3F"/>
    <w:multiLevelType w:val="hybridMultilevel"/>
    <w:tmpl w:val="07303B6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3D5027A"/>
    <w:multiLevelType w:val="hybridMultilevel"/>
    <w:tmpl w:val="16647382"/>
    <w:lvl w:ilvl="0" w:tplc="A5D2EEAC">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A022731"/>
    <w:multiLevelType w:val="hybridMultilevel"/>
    <w:tmpl w:val="ED2681A6"/>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8ED5E0A"/>
    <w:multiLevelType w:val="hybridMultilevel"/>
    <w:tmpl w:val="0ED208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B1D3DA3"/>
    <w:multiLevelType w:val="hybridMultilevel"/>
    <w:tmpl w:val="97A040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569996529">
    <w:abstractNumId w:val="0"/>
  </w:num>
  <w:num w:numId="2" w16cid:durableId="299531985">
    <w:abstractNumId w:val="6"/>
  </w:num>
  <w:num w:numId="3" w16cid:durableId="1857958233">
    <w:abstractNumId w:val="2"/>
  </w:num>
  <w:num w:numId="4" w16cid:durableId="1416978956">
    <w:abstractNumId w:val="1"/>
  </w:num>
  <w:num w:numId="5" w16cid:durableId="1943760684">
    <w:abstractNumId w:val="5"/>
  </w:num>
  <w:num w:numId="6" w16cid:durableId="657803539">
    <w:abstractNumId w:val="3"/>
  </w:num>
  <w:num w:numId="7" w16cid:durableId="155681709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2DA1"/>
    <w:rsid w:val="000002D3"/>
    <w:rsid w:val="00025816"/>
    <w:rsid w:val="000C3722"/>
    <w:rsid w:val="000F6B35"/>
    <w:rsid w:val="00110763"/>
    <w:rsid w:val="00197679"/>
    <w:rsid w:val="0031233F"/>
    <w:rsid w:val="003C4A03"/>
    <w:rsid w:val="003C59A9"/>
    <w:rsid w:val="004F3D1A"/>
    <w:rsid w:val="005301C9"/>
    <w:rsid w:val="00682DA1"/>
    <w:rsid w:val="00786F37"/>
    <w:rsid w:val="007F7F84"/>
    <w:rsid w:val="00834648"/>
    <w:rsid w:val="00840925"/>
    <w:rsid w:val="00886071"/>
    <w:rsid w:val="00903EAE"/>
    <w:rsid w:val="00967699"/>
    <w:rsid w:val="009844E6"/>
    <w:rsid w:val="00A24E8E"/>
    <w:rsid w:val="00AD5B91"/>
    <w:rsid w:val="00AF18D8"/>
    <w:rsid w:val="00B02BBB"/>
    <w:rsid w:val="00B3158F"/>
    <w:rsid w:val="00BE7274"/>
    <w:rsid w:val="00C05905"/>
    <w:rsid w:val="00C53B6E"/>
    <w:rsid w:val="00CE0E79"/>
    <w:rsid w:val="00D01E46"/>
    <w:rsid w:val="00D76164"/>
    <w:rsid w:val="00DE1CBF"/>
    <w:rsid w:val="00FA46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BD66F66"/>
  <w15:chartTrackingRefBased/>
  <w15:docId w15:val="{C16D7F9C-D316-47FA-96D8-9DA29DE6F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0F6B3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682DA1"/>
    <w:pPr>
      <w:spacing w:after="0" w:line="240" w:lineRule="auto"/>
    </w:pPr>
  </w:style>
  <w:style w:type="paragraph" w:styleId="a4">
    <w:name w:val="header"/>
    <w:basedOn w:val="a"/>
    <w:link w:val="a5"/>
    <w:uiPriority w:val="99"/>
    <w:unhideWhenUsed/>
    <w:rsid w:val="00025816"/>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025816"/>
  </w:style>
  <w:style w:type="paragraph" w:styleId="a6">
    <w:name w:val="footer"/>
    <w:basedOn w:val="a"/>
    <w:link w:val="a7"/>
    <w:uiPriority w:val="99"/>
    <w:unhideWhenUsed/>
    <w:rsid w:val="00025816"/>
    <w:pPr>
      <w:tabs>
        <w:tab w:val="center" w:pos="4677"/>
        <w:tab w:val="right" w:pos="9355"/>
      </w:tabs>
      <w:spacing w:after="0" w:line="240" w:lineRule="auto"/>
    </w:pPr>
  </w:style>
  <w:style w:type="character" w:customStyle="1" w:styleId="a7">
    <w:name w:val="Нижний колонтитул Знак"/>
    <w:basedOn w:val="a0"/>
    <w:link w:val="a6"/>
    <w:uiPriority w:val="99"/>
    <w:rsid w:val="00025816"/>
  </w:style>
  <w:style w:type="character" w:customStyle="1" w:styleId="10">
    <w:name w:val="Заголовок 1 Знак"/>
    <w:basedOn w:val="a0"/>
    <w:link w:val="1"/>
    <w:uiPriority w:val="9"/>
    <w:rsid w:val="000F6B35"/>
    <w:rPr>
      <w:rFonts w:asciiTheme="majorHAnsi" w:eastAsiaTheme="majorEastAsia" w:hAnsiTheme="majorHAnsi" w:cstheme="majorBidi"/>
      <w:color w:val="2E74B5" w:themeColor="accent1" w:themeShade="BF"/>
      <w:sz w:val="32"/>
      <w:szCs w:val="32"/>
    </w:rPr>
  </w:style>
  <w:style w:type="paragraph" w:styleId="a8">
    <w:name w:val="TOC Heading"/>
    <w:basedOn w:val="1"/>
    <w:next w:val="a"/>
    <w:uiPriority w:val="39"/>
    <w:unhideWhenUsed/>
    <w:qFormat/>
    <w:rsid w:val="000F6B35"/>
    <w:pPr>
      <w:outlineLvl w:val="9"/>
    </w:pPr>
    <w:rPr>
      <w:lang w:eastAsia="ru-RU"/>
    </w:rPr>
  </w:style>
  <w:style w:type="paragraph" w:styleId="11">
    <w:name w:val="toc 1"/>
    <w:basedOn w:val="a"/>
    <w:next w:val="a"/>
    <w:autoRedefine/>
    <w:uiPriority w:val="39"/>
    <w:unhideWhenUsed/>
    <w:rsid w:val="000F6B35"/>
    <w:pPr>
      <w:spacing w:after="100"/>
    </w:pPr>
  </w:style>
  <w:style w:type="character" w:styleId="a9">
    <w:name w:val="Hyperlink"/>
    <w:basedOn w:val="a0"/>
    <w:uiPriority w:val="99"/>
    <w:unhideWhenUsed/>
    <w:rsid w:val="000F6B35"/>
    <w:rPr>
      <w:color w:val="0563C1" w:themeColor="hyperlink"/>
      <w:u w:val="single"/>
    </w:rPr>
  </w:style>
  <w:style w:type="paragraph" w:styleId="2">
    <w:name w:val="toc 2"/>
    <w:basedOn w:val="a"/>
    <w:next w:val="a"/>
    <w:autoRedefine/>
    <w:uiPriority w:val="39"/>
    <w:unhideWhenUsed/>
    <w:rsid w:val="000F6B35"/>
    <w:pPr>
      <w:spacing w:after="100"/>
      <w:ind w:left="220"/>
    </w:pPr>
  </w:style>
  <w:style w:type="paragraph" w:styleId="aa">
    <w:name w:val="List Paragraph"/>
    <w:basedOn w:val="a"/>
    <w:uiPriority w:val="34"/>
    <w:qFormat/>
    <w:rsid w:val="00FA4659"/>
    <w:pPr>
      <w:ind w:left="720"/>
      <w:contextualSpacing/>
    </w:pPr>
  </w:style>
  <w:style w:type="paragraph" w:styleId="ab">
    <w:name w:val="Balloon Text"/>
    <w:basedOn w:val="a"/>
    <w:link w:val="ac"/>
    <w:uiPriority w:val="99"/>
    <w:semiHidden/>
    <w:unhideWhenUsed/>
    <w:rsid w:val="00C05905"/>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C0590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hyperlink" Target="https://www.livemaster.ru/topic/3258180-article-istoriya-i-osobennosti-russkoj-tryapichnoj-kukly"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media.foxford.ru/articles/chto-takoe-tradicii-kak-oni-poyavlyayutsya"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www.livemaster.ru/topic/3258180-article-istoriya-i-osobennosti-russkoj-tryapichnoj-kukly"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hyperlink" Target="https://excel-plus.ru/instruktsii/raznoobrazie-kukol-i-ix-vidy"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FAB98B-CBD2-4013-9B90-8F12E63EA6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19</Pages>
  <Words>3197</Words>
  <Characters>18226</Characters>
  <Application>Microsoft Office Word</Application>
  <DocSecurity>0</DocSecurity>
  <Lines>151</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Сергей Бушин</cp:lastModifiedBy>
  <cp:revision>10</cp:revision>
  <cp:lastPrinted>2024-03-01T03:45:00Z</cp:lastPrinted>
  <dcterms:created xsi:type="dcterms:W3CDTF">2024-01-16T12:58:00Z</dcterms:created>
  <dcterms:modified xsi:type="dcterms:W3CDTF">2025-02-23T16:24:00Z</dcterms:modified>
</cp:coreProperties>
</file>